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firstRow="0" w:lastRow="0" w:firstColumn="0" w:lastColumn="0" w:noHBand="0" w:noVBand="0"/>
      </w:tblPr>
      <w:tblGrid>
        <w:gridCol w:w="9600"/>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FF06EF" w:rsidRDefault="00DB4B0A"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2F91">
        <w:rPr>
          <w:rFonts w:ascii="Times New Roman" w:eastAsia="Times New Roman" w:hAnsi="Times New Roman"/>
          <w:sz w:val="28"/>
          <w:szCs w:val="28"/>
          <w:lang w:eastAsia="ru-RU"/>
        </w:rPr>
        <w:t>22</w:t>
      </w:r>
      <w:r w:rsidR="00A46758">
        <w:rPr>
          <w:rFonts w:ascii="Times New Roman" w:eastAsia="Times New Roman" w:hAnsi="Times New Roman"/>
          <w:sz w:val="28"/>
          <w:szCs w:val="28"/>
          <w:lang w:eastAsia="ru-RU"/>
        </w:rPr>
        <w:t xml:space="preserve"> </w:t>
      </w:r>
      <w:r w:rsidR="00AD4BBC">
        <w:rPr>
          <w:rFonts w:ascii="Times New Roman" w:eastAsia="Times New Roman" w:hAnsi="Times New Roman"/>
          <w:sz w:val="28"/>
          <w:szCs w:val="28"/>
          <w:lang w:eastAsia="ru-RU"/>
        </w:rPr>
        <w:t>сентября</w:t>
      </w:r>
      <w:r w:rsidR="00C568F4">
        <w:rPr>
          <w:rFonts w:ascii="Times New Roman" w:eastAsia="Times New Roman" w:hAnsi="Times New Roman"/>
          <w:sz w:val="28"/>
          <w:szCs w:val="28"/>
          <w:lang w:eastAsia="ru-RU"/>
        </w:rPr>
        <w:t xml:space="preserve"> 2023</w:t>
      </w:r>
      <w:r w:rsidR="006536BD">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года   </w:t>
      </w:r>
      <w:r w:rsidR="00AD4BBC">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w:t>
      </w:r>
      <w:r w:rsidR="00AD4BBC">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 </w:t>
      </w:r>
      <w:r w:rsidR="00DC2F91">
        <w:rPr>
          <w:rFonts w:ascii="Times New Roman" w:eastAsia="Times New Roman" w:hAnsi="Times New Roman"/>
          <w:sz w:val="28"/>
          <w:szCs w:val="28"/>
          <w:lang w:eastAsia="ru-RU"/>
        </w:rPr>
        <w:t>69/</w:t>
      </w:r>
      <w:r w:rsidR="007B1D81">
        <w:rPr>
          <w:rFonts w:ascii="Times New Roman" w:eastAsia="Times New Roman" w:hAnsi="Times New Roman"/>
          <w:sz w:val="28"/>
          <w:szCs w:val="28"/>
          <w:lang w:eastAsia="ru-RU"/>
        </w:rPr>
        <w:t>100</w:t>
      </w:r>
      <w:r w:rsidR="00F1725E">
        <w:rPr>
          <w:rFonts w:ascii="Times New Roman" w:eastAsia="Times New Roman" w:hAnsi="Times New Roman"/>
          <w:sz w:val="28"/>
          <w:szCs w:val="28"/>
          <w:lang w:eastAsia="ru-RU"/>
        </w:rPr>
        <w:t>1</w:t>
      </w:r>
    </w:p>
    <w:p w:rsidR="0059200B" w:rsidRDefault="0059200B" w:rsidP="00FF06EF">
      <w:pPr>
        <w:spacing w:after="0" w:line="240" w:lineRule="auto"/>
        <w:rPr>
          <w:rFonts w:ascii="Times New Roman" w:eastAsia="Times New Roman" w:hAnsi="Times New Roman"/>
          <w:sz w:val="28"/>
          <w:szCs w:val="28"/>
          <w:lang w:eastAsia="ru-RU"/>
        </w:rPr>
      </w:pPr>
    </w:p>
    <w:p w:rsidR="003950DB" w:rsidRDefault="00DC2F91" w:rsidP="00DC2F91">
      <w:pPr>
        <w:spacing w:after="0" w:line="240" w:lineRule="auto"/>
        <w:jc w:val="center"/>
        <w:rPr>
          <w:rFonts w:ascii="Times New Roman" w:hAnsi="Times New Roman"/>
          <w:b/>
          <w:sz w:val="28"/>
          <w:szCs w:val="28"/>
        </w:rPr>
      </w:pPr>
      <w:r>
        <w:rPr>
          <w:rFonts w:ascii="Times New Roman" w:hAnsi="Times New Roman"/>
          <w:b/>
          <w:sz w:val="28"/>
          <w:szCs w:val="28"/>
        </w:rPr>
        <w:t>О схем</w:t>
      </w:r>
      <w:r w:rsidR="009D3907">
        <w:rPr>
          <w:rFonts w:ascii="Times New Roman" w:hAnsi="Times New Roman"/>
          <w:b/>
          <w:sz w:val="28"/>
          <w:szCs w:val="28"/>
        </w:rPr>
        <w:t>е</w:t>
      </w:r>
      <w:r>
        <w:rPr>
          <w:rFonts w:ascii="Times New Roman" w:hAnsi="Times New Roman"/>
          <w:b/>
          <w:sz w:val="28"/>
          <w:szCs w:val="28"/>
        </w:rPr>
        <w:t xml:space="preserve"> избирательных округов</w:t>
      </w:r>
    </w:p>
    <w:p w:rsidR="00DC2F91" w:rsidRDefault="00DC2F91" w:rsidP="00DC2F91">
      <w:pPr>
        <w:spacing w:after="0" w:line="240" w:lineRule="auto"/>
        <w:jc w:val="center"/>
        <w:rPr>
          <w:rFonts w:ascii="Times New Roman" w:hAnsi="Times New Roman"/>
          <w:b/>
          <w:sz w:val="28"/>
          <w:szCs w:val="28"/>
        </w:rPr>
      </w:pPr>
      <w:r>
        <w:rPr>
          <w:rFonts w:ascii="Times New Roman" w:hAnsi="Times New Roman"/>
          <w:b/>
          <w:sz w:val="28"/>
          <w:szCs w:val="28"/>
        </w:rPr>
        <w:t xml:space="preserve">по выборам депутатов Совета </w:t>
      </w:r>
      <w:r w:rsidR="00F1725E">
        <w:rPr>
          <w:rFonts w:ascii="Times New Roman" w:hAnsi="Times New Roman"/>
          <w:b/>
          <w:sz w:val="28"/>
          <w:szCs w:val="28"/>
        </w:rPr>
        <w:t>Михайловского</w:t>
      </w:r>
      <w:r>
        <w:rPr>
          <w:rFonts w:ascii="Times New Roman" w:hAnsi="Times New Roman"/>
          <w:b/>
          <w:sz w:val="28"/>
          <w:szCs w:val="28"/>
        </w:rPr>
        <w:t xml:space="preserve"> </w:t>
      </w:r>
      <w:r w:rsidR="005427F5">
        <w:rPr>
          <w:rFonts w:ascii="Times New Roman" w:hAnsi="Times New Roman"/>
          <w:b/>
          <w:sz w:val="28"/>
          <w:szCs w:val="28"/>
        </w:rPr>
        <w:t>сельского</w:t>
      </w:r>
      <w:r>
        <w:rPr>
          <w:rFonts w:ascii="Times New Roman" w:hAnsi="Times New Roman"/>
          <w:b/>
          <w:sz w:val="28"/>
          <w:szCs w:val="28"/>
        </w:rPr>
        <w:t xml:space="preserve"> </w:t>
      </w:r>
    </w:p>
    <w:p w:rsidR="00BE695F" w:rsidRDefault="00DC2F91" w:rsidP="00DC2F91">
      <w:pPr>
        <w:spacing w:after="0" w:line="240" w:lineRule="auto"/>
        <w:jc w:val="center"/>
        <w:rPr>
          <w:rFonts w:ascii="Times New Roman" w:hAnsi="Times New Roman"/>
          <w:b/>
          <w:sz w:val="28"/>
          <w:szCs w:val="28"/>
        </w:rPr>
      </w:pPr>
      <w:r>
        <w:rPr>
          <w:rFonts w:ascii="Times New Roman" w:hAnsi="Times New Roman"/>
          <w:b/>
          <w:sz w:val="28"/>
          <w:szCs w:val="28"/>
        </w:rPr>
        <w:t>поселения Курганинского района</w:t>
      </w:r>
    </w:p>
    <w:p w:rsidR="00DC2F91" w:rsidRDefault="00DC2F91" w:rsidP="00DC2F91">
      <w:pPr>
        <w:spacing w:after="0" w:line="240" w:lineRule="auto"/>
        <w:jc w:val="center"/>
        <w:rPr>
          <w:rFonts w:ascii="Times New Roman" w:hAnsi="Times New Roman"/>
          <w:bCs/>
          <w:sz w:val="28"/>
          <w:szCs w:val="28"/>
        </w:rPr>
      </w:pPr>
    </w:p>
    <w:p w:rsidR="003950DB" w:rsidRPr="00DC2F91" w:rsidRDefault="003950DB" w:rsidP="001A5647">
      <w:pPr>
        <w:adjustRightInd w:val="0"/>
        <w:spacing w:after="0" w:line="360" w:lineRule="auto"/>
        <w:ind w:firstLine="709"/>
        <w:jc w:val="both"/>
        <w:outlineLvl w:val="2"/>
        <w:rPr>
          <w:rFonts w:ascii="Times New Roman" w:hAnsi="Times New Roman"/>
          <w:bCs/>
          <w:sz w:val="26"/>
          <w:szCs w:val="26"/>
        </w:rPr>
      </w:pPr>
      <w:r w:rsidRPr="00DC2F91">
        <w:rPr>
          <w:rFonts w:ascii="Times New Roman" w:hAnsi="Times New Roman"/>
          <w:bCs/>
          <w:sz w:val="26"/>
          <w:szCs w:val="26"/>
        </w:rPr>
        <w:t xml:space="preserve">В </w:t>
      </w:r>
      <w:r w:rsidR="001A5647" w:rsidRPr="00DC2F91">
        <w:rPr>
          <w:rFonts w:ascii="Times New Roman" w:hAnsi="Times New Roman"/>
          <w:bCs/>
          <w:sz w:val="26"/>
          <w:szCs w:val="26"/>
        </w:rPr>
        <w:t xml:space="preserve">   </w:t>
      </w:r>
      <w:r w:rsidRPr="00DC2F91">
        <w:rPr>
          <w:rFonts w:ascii="Times New Roman" w:hAnsi="Times New Roman"/>
          <w:bCs/>
          <w:sz w:val="26"/>
          <w:szCs w:val="26"/>
        </w:rPr>
        <w:t>соответствии</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w:t>
      </w:r>
      <w:r w:rsidR="001A5647" w:rsidRPr="00DC2F91">
        <w:rPr>
          <w:rFonts w:ascii="Times New Roman" w:hAnsi="Times New Roman"/>
          <w:bCs/>
          <w:sz w:val="26"/>
          <w:szCs w:val="26"/>
        </w:rPr>
        <w:t xml:space="preserve"> </w:t>
      </w:r>
      <w:r w:rsidRPr="00DC2F91">
        <w:rPr>
          <w:rFonts w:ascii="Times New Roman" w:hAnsi="Times New Roman"/>
          <w:bCs/>
          <w:sz w:val="26"/>
          <w:szCs w:val="26"/>
        </w:rPr>
        <w:t>со</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статьей </w:t>
      </w:r>
      <w:r w:rsidR="001A5647" w:rsidRPr="00DC2F91">
        <w:rPr>
          <w:rFonts w:ascii="Times New Roman" w:hAnsi="Times New Roman"/>
          <w:bCs/>
          <w:sz w:val="26"/>
          <w:szCs w:val="26"/>
        </w:rPr>
        <w:t xml:space="preserve"> </w:t>
      </w:r>
      <w:r w:rsidR="00DC2F91" w:rsidRPr="00DC2F91">
        <w:rPr>
          <w:rFonts w:ascii="Times New Roman" w:hAnsi="Times New Roman"/>
          <w:bCs/>
          <w:sz w:val="26"/>
          <w:szCs w:val="26"/>
        </w:rPr>
        <w:t>18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14</w:t>
      </w:r>
      <w:r w:rsidRPr="00DC2F91">
        <w:rPr>
          <w:rFonts w:ascii="Times New Roman" w:hAnsi="Times New Roman"/>
          <w:bCs/>
          <w:sz w:val="26"/>
          <w:szCs w:val="26"/>
        </w:rPr>
        <w:t xml:space="preserve"> </w:t>
      </w:r>
      <w:r w:rsidR="001A5647" w:rsidRPr="00DC2F91">
        <w:rPr>
          <w:rFonts w:ascii="Times New Roman" w:hAnsi="Times New Roman"/>
          <w:bCs/>
          <w:sz w:val="26"/>
          <w:szCs w:val="26"/>
        </w:rPr>
        <w:t xml:space="preserve"> </w:t>
      </w:r>
      <w:r w:rsidRPr="00DC2F91">
        <w:rPr>
          <w:rFonts w:ascii="Times New Roman" w:hAnsi="Times New Roman"/>
          <w:bCs/>
          <w:sz w:val="26"/>
          <w:szCs w:val="26"/>
        </w:rPr>
        <w:t>Закона</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Краснодарского</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края </w:t>
      </w:r>
      <w:r w:rsidR="001A5647" w:rsidRPr="00DC2F91">
        <w:rPr>
          <w:rFonts w:ascii="Times New Roman" w:hAnsi="Times New Roman"/>
          <w:bCs/>
          <w:sz w:val="26"/>
          <w:szCs w:val="26"/>
        </w:rPr>
        <w:t xml:space="preserve">  </w:t>
      </w:r>
      <w:r w:rsidRPr="00DC2F91">
        <w:rPr>
          <w:rFonts w:ascii="Times New Roman" w:hAnsi="Times New Roman"/>
          <w:bCs/>
          <w:sz w:val="26"/>
          <w:szCs w:val="26"/>
        </w:rPr>
        <w:t>от 26 декабря 2005 года № 966-КЗ «О муниципальных выборах в Краснодарском крае»,</w:t>
      </w:r>
      <w:r w:rsidR="00DC2F91" w:rsidRPr="00DC2F91">
        <w:rPr>
          <w:rFonts w:ascii="Times New Roman" w:hAnsi="Times New Roman"/>
          <w:bCs/>
          <w:sz w:val="26"/>
          <w:szCs w:val="26"/>
        </w:rPr>
        <w:t xml:space="preserve"> </w:t>
      </w:r>
      <w:r w:rsidRPr="00DC2F91">
        <w:rPr>
          <w:rFonts w:ascii="Times New Roman" w:hAnsi="Times New Roman"/>
          <w:bCs/>
          <w:sz w:val="26"/>
          <w:szCs w:val="26"/>
        </w:rPr>
        <w:t>территориальная избирательная комиссия</w:t>
      </w:r>
      <w:r w:rsidRPr="00DC2F91">
        <w:rPr>
          <w:rFonts w:ascii="Times New Roman" w:hAnsi="Times New Roman"/>
          <w:bCs/>
          <w:i/>
          <w:sz w:val="26"/>
          <w:szCs w:val="26"/>
        </w:rPr>
        <w:t xml:space="preserve"> </w:t>
      </w:r>
      <w:r w:rsidRPr="00DC2F91">
        <w:rPr>
          <w:rFonts w:ascii="Times New Roman" w:hAnsi="Times New Roman"/>
          <w:bCs/>
          <w:sz w:val="26"/>
          <w:szCs w:val="26"/>
        </w:rPr>
        <w:t>Курганинская РЕШИЛА:</w:t>
      </w:r>
    </w:p>
    <w:p w:rsidR="002D5027" w:rsidRPr="00DC2F91" w:rsidRDefault="002D5027" w:rsidP="002D5027">
      <w:pPr>
        <w:autoSpaceDE w:val="0"/>
        <w:autoSpaceDN w:val="0"/>
        <w:adjustRightInd w:val="0"/>
        <w:spacing w:after="0" w:line="360" w:lineRule="auto"/>
        <w:ind w:firstLine="708"/>
        <w:jc w:val="both"/>
        <w:rPr>
          <w:rFonts w:ascii="Times New Roman" w:hAnsi="Times New Roman"/>
          <w:sz w:val="26"/>
          <w:szCs w:val="26"/>
        </w:rPr>
      </w:pPr>
      <w:r w:rsidRPr="00DC2F91">
        <w:rPr>
          <w:rFonts w:ascii="Times New Roman" w:hAnsi="Times New Roman"/>
          <w:bCs/>
          <w:sz w:val="26"/>
          <w:szCs w:val="26"/>
        </w:rPr>
        <w:t>1.</w:t>
      </w:r>
      <w:r w:rsidR="009D3907">
        <w:rPr>
          <w:rFonts w:ascii="Times New Roman" w:hAnsi="Times New Roman"/>
          <w:bCs/>
          <w:sz w:val="26"/>
          <w:szCs w:val="26"/>
        </w:rPr>
        <w:t>Определить новую</w:t>
      </w:r>
      <w:r w:rsidR="00DC2F91" w:rsidRPr="00DC2F91">
        <w:rPr>
          <w:rFonts w:ascii="Times New Roman" w:hAnsi="Times New Roman"/>
          <w:bCs/>
          <w:sz w:val="26"/>
          <w:szCs w:val="26"/>
        </w:rPr>
        <w:t xml:space="preserve"> схему избирательных округов по выборам депутатов Совета </w:t>
      </w:r>
      <w:r w:rsidR="00F1725E">
        <w:rPr>
          <w:rFonts w:ascii="Times New Roman" w:hAnsi="Times New Roman"/>
          <w:bCs/>
          <w:sz w:val="26"/>
          <w:szCs w:val="26"/>
        </w:rPr>
        <w:t>Михайловского</w:t>
      </w:r>
      <w:r w:rsidR="00DC2F91" w:rsidRPr="00DC2F91">
        <w:rPr>
          <w:rFonts w:ascii="Times New Roman" w:hAnsi="Times New Roman"/>
          <w:bCs/>
          <w:sz w:val="26"/>
          <w:szCs w:val="26"/>
        </w:rPr>
        <w:t xml:space="preserve"> </w:t>
      </w:r>
      <w:r w:rsidR="005427F5">
        <w:rPr>
          <w:rFonts w:ascii="Times New Roman" w:hAnsi="Times New Roman"/>
          <w:bCs/>
          <w:sz w:val="26"/>
          <w:szCs w:val="26"/>
        </w:rPr>
        <w:t>сельского</w:t>
      </w:r>
      <w:r w:rsidR="00DC2F91" w:rsidRPr="00DC2F91">
        <w:rPr>
          <w:rFonts w:ascii="Times New Roman" w:hAnsi="Times New Roman"/>
          <w:bCs/>
          <w:sz w:val="26"/>
          <w:szCs w:val="26"/>
        </w:rPr>
        <w:t xml:space="preserve"> поселения Курганинского района (далее – Схема) и графическое изображение этой схемы (прилагаются).</w:t>
      </w:r>
    </w:p>
    <w:p w:rsidR="009D3907" w:rsidRPr="00DC2F91" w:rsidRDefault="0059200B" w:rsidP="009D3907">
      <w:pPr>
        <w:autoSpaceDE w:val="0"/>
        <w:autoSpaceDN w:val="0"/>
        <w:adjustRightInd w:val="0"/>
        <w:spacing w:after="0" w:line="360" w:lineRule="auto"/>
        <w:ind w:firstLine="709"/>
        <w:jc w:val="both"/>
        <w:rPr>
          <w:rFonts w:ascii="Times New Roman" w:hAnsi="Times New Roman"/>
          <w:sz w:val="26"/>
          <w:szCs w:val="26"/>
        </w:rPr>
      </w:pPr>
      <w:r w:rsidRPr="00DC2F91">
        <w:rPr>
          <w:rFonts w:ascii="Times New Roman" w:hAnsi="Times New Roman"/>
          <w:sz w:val="26"/>
          <w:szCs w:val="26"/>
        </w:rPr>
        <w:t>2. </w:t>
      </w:r>
      <w:r w:rsidR="009D3907" w:rsidRPr="00DC2F91">
        <w:rPr>
          <w:rFonts w:ascii="Times New Roman" w:hAnsi="Times New Roman"/>
          <w:sz w:val="26"/>
          <w:szCs w:val="26"/>
        </w:rPr>
        <w:t xml:space="preserve">Направить настоящее решение в Совет </w:t>
      </w:r>
      <w:r w:rsidR="009D3907">
        <w:rPr>
          <w:rFonts w:ascii="Times New Roman" w:hAnsi="Times New Roman"/>
          <w:sz w:val="26"/>
          <w:szCs w:val="26"/>
        </w:rPr>
        <w:t>Михайловского</w:t>
      </w:r>
      <w:r w:rsidR="009D3907" w:rsidRPr="00DC2F91">
        <w:rPr>
          <w:rFonts w:ascii="Times New Roman" w:hAnsi="Times New Roman"/>
          <w:sz w:val="26"/>
          <w:szCs w:val="26"/>
        </w:rPr>
        <w:t xml:space="preserve"> </w:t>
      </w:r>
      <w:r w:rsidR="009D3907">
        <w:rPr>
          <w:rFonts w:ascii="Times New Roman" w:hAnsi="Times New Roman"/>
          <w:sz w:val="26"/>
          <w:szCs w:val="26"/>
        </w:rPr>
        <w:t>сельского</w:t>
      </w:r>
      <w:r w:rsidR="009D3907" w:rsidRPr="00DC2F91">
        <w:rPr>
          <w:rFonts w:ascii="Times New Roman" w:hAnsi="Times New Roman"/>
          <w:sz w:val="26"/>
          <w:szCs w:val="26"/>
        </w:rPr>
        <w:t xml:space="preserve"> поселения Курганинского района.</w:t>
      </w:r>
    </w:p>
    <w:p w:rsidR="00DC2F91" w:rsidRPr="00DC2F91" w:rsidRDefault="00DC2F91" w:rsidP="0059200B">
      <w:pPr>
        <w:autoSpaceDE w:val="0"/>
        <w:autoSpaceDN w:val="0"/>
        <w:adjustRightInd w:val="0"/>
        <w:spacing w:after="0" w:line="360" w:lineRule="auto"/>
        <w:ind w:firstLine="709"/>
        <w:jc w:val="both"/>
        <w:rPr>
          <w:rFonts w:ascii="Times New Roman" w:hAnsi="Times New Roman"/>
          <w:sz w:val="26"/>
          <w:szCs w:val="26"/>
        </w:rPr>
      </w:pPr>
      <w:r w:rsidRPr="00DC2F91">
        <w:rPr>
          <w:rFonts w:ascii="Times New Roman" w:hAnsi="Times New Roman"/>
          <w:sz w:val="26"/>
          <w:szCs w:val="26"/>
        </w:rPr>
        <w:t>3. Разместить настоящее решение на странице территориальной избирательной комиссии Курганинская сайта администрации муниципального образования Курганинский район в сети Интернет.</w:t>
      </w:r>
    </w:p>
    <w:p w:rsidR="0059200B" w:rsidRDefault="00DC2F91" w:rsidP="009D3907">
      <w:pPr>
        <w:autoSpaceDE w:val="0"/>
        <w:autoSpaceDN w:val="0"/>
        <w:adjustRightInd w:val="0"/>
        <w:spacing w:after="0" w:line="360" w:lineRule="auto"/>
        <w:ind w:firstLine="709"/>
        <w:jc w:val="both"/>
        <w:rPr>
          <w:rFonts w:ascii="Times New Roman" w:hAnsi="Times New Roman"/>
          <w:sz w:val="26"/>
          <w:szCs w:val="26"/>
        </w:rPr>
      </w:pPr>
      <w:r w:rsidRPr="00DC2F91">
        <w:rPr>
          <w:rFonts w:ascii="Times New Roman" w:hAnsi="Times New Roman"/>
          <w:sz w:val="26"/>
          <w:szCs w:val="26"/>
        </w:rPr>
        <w:t xml:space="preserve">4. </w:t>
      </w:r>
      <w:proofErr w:type="gramStart"/>
      <w:r w:rsidR="0059200B" w:rsidRPr="00DC2F91">
        <w:rPr>
          <w:rFonts w:ascii="Times New Roman" w:hAnsi="Times New Roman"/>
          <w:sz w:val="26"/>
          <w:szCs w:val="26"/>
        </w:rPr>
        <w:t xml:space="preserve">Контроль </w:t>
      </w:r>
      <w:r w:rsidR="006536BD" w:rsidRPr="00DC2F91">
        <w:rPr>
          <w:rFonts w:ascii="Times New Roman" w:hAnsi="Times New Roman"/>
          <w:sz w:val="26"/>
          <w:szCs w:val="26"/>
        </w:rPr>
        <w:t xml:space="preserve"> </w:t>
      </w:r>
      <w:r w:rsidR="0059200B" w:rsidRPr="00DC2F91">
        <w:rPr>
          <w:rFonts w:ascii="Times New Roman" w:hAnsi="Times New Roman"/>
          <w:sz w:val="26"/>
          <w:szCs w:val="26"/>
        </w:rPr>
        <w:t>за</w:t>
      </w:r>
      <w:proofErr w:type="gramEnd"/>
      <w:r w:rsidR="0059200B" w:rsidRPr="00DC2F91">
        <w:rPr>
          <w:rFonts w:ascii="Times New Roman" w:hAnsi="Times New Roman"/>
          <w:sz w:val="26"/>
          <w:szCs w:val="26"/>
        </w:rPr>
        <w:t xml:space="preserve"> выполнением пункт</w:t>
      </w:r>
      <w:r w:rsidRPr="00DC2F91">
        <w:rPr>
          <w:rFonts w:ascii="Times New Roman" w:hAnsi="Times New Roman"/>
          <w:sz w:val="26"/>
          <w:szCs w:val="26"/>
        </w:rPr>
        <w:t>ов 2</w:t>
      </w:r>
      <w:r w:rsidR="009D3907">
        <w:rPr>
          <w:rFonts w:ascii="Times New Roman" w:hAnsi="Times New Roman"/>
          <w:sz w:val="26"/>
          <w:szCs w:val="26"/>
        </w:rPr>
        <w:t xml:space="preserve"> и</w:t>
      </w:r>
      <w:r w:rsidRPr="00DC2F91">
        <w:rPr>
          <w:rFonts w:ascii="Times New Roman" w:hAnsi="Times New Roman"/>
          <w:sz w:val="26"/>
          <w:szCs w:val="26"/>
        </w:rPr>
        <w:t xml:space="preserve"> 3 </w:t>
      </w:r>
      <w:r w:rsidR="0059200B" w:rsidRPr="00DC2F91">
        <w:rPr>
          <w:rFonts w:ascii="Times New Roman" w:hAnsi="Times New Roman"/>
          <w:sz w:val="26"/>
          <w:szCs w:val="26"/>
        </w:rPr>
        <w:t>данного решения возложить на секретаря</w:t>
      </w:r>
      <w:r w:rsidR="006536BD" w:rsidRPr="00DC2F91">
        <w:rPr>
          <w:rFonts w:ascii="Times New Roman" w:hAnsi="Times New Roman"/>
          <w:sz w:val="26"/>
          <w:szCs w:val="26"/>
        </w:rPr>
        <w:t xml:space="preserve"> </w:t>
      </w:r>
      <w:r w:rsidR="0059200B" w:rsidRPr="00DC2F91">
        <w:rPr>
          <w:rFonts w:ascii="Times New Roman" w:hAnsi="Times New Roman"/>
          <w:sz w:val="26"/>
          <w:szCs w:val="26"/>
        </w:rPr>
        <w:t xml:space="preserve">  территориальной </w:t>
      </w:r>
      <w:r w:rsidR="006536BD" w:rsidRPr="00DC2F91">
        <w:rPr>
          <w:rFonts w:ascii="Times New Roman" w:hAnsi="Times New Roman"/>
          <w:sz w:val="26"/>
          <w:szCs w:val="26"/>
        </w:rPr>
        <w:t xml:space="preserve"> </w:t>
      </w:r>
      <w:r w:rsidR="0059200B" w:rsidRPr="00DC2F91">
        <w:rPr>
          <w:rFonts w:ascii="Times New Roman" w:hAnsi="Times New Roman"/>
          <w:sz w:val="26"/>
          <w:szCs w:val="26"/>
        </w:rPr>
        <w:t xml:space="preserve"> избирательной </w:t>
      </w:r>
      <w:r w:rsidR="006536BD" w:rsidRPr="00DC2F91">
        <w:rPr>
          <w:rFonts w:ascii="Times New Roman" w:hAnsi="Times New Roman"/>
          <w:sz w:val="26"/>
          <w:szCs w:val="26"/>
        </w:rPr>
        <w:t xml:space="preserve"> </w:t>
      </w:r>
      <w:r w:rsidR="0059200B" w:rsidRPr="00DC2F91">
        <w:rPr>
          <w:rFonts w:ascii="Times New Roman" w:hAnsi="Times New Roman"/>
          <w:sz w:val="26"/>
          <w:szCs w:val="26"/>
        </w:rPr>
        <w:t xml:space="preserve">комиссии Курганинская </w:t>
      </w:r>
      <w:r w:rsidR="00AD4BBC" w:rsidRPr="00DC2F91">
        <w:rPr>
          <w:rFonts w:ascii="Times New Roman" w:hAnsi="Times New Roman"/>
          <w:sz w:val="26"/>
          <w:szCs w:val="26"/>
        </w:rPr>
        <w:t>Медведскую</w:t>
      </w:r>
      <w:r w:rsidR="006536BD" w:rsidRPr="00DC2F91">
        <w:rPr>
          <w:rFonts w:ascii="Times New Roman" w:hAnsi="Times New Roman"/>
          <w:sz w:val="26"/>
          <w:szCs w:val="26"/>
        </w:rPr>
        <w:t xml:space="preserve"> О.С.</w:t>
      </w:r>
    </w:p>
    <w:p w:rsidR="009D3907" w:rsidRPr="00DC2F91" w:rsidRDefault="009D3907" w:rsidP="009D3907">
      <w:pPr>
        <w:autoSpaceDE w:val="0"/>
        <w:autoSpaceDN w:val="0"/>
        <w:adjustRightInd w:val="0"/>
        <w:spacing w:after="0" w:line="360" w:lineRule="auto"/>
        <w:ind w:firstLine="709"/>
        <w:jc w:val="both"/>
        <w:rPr>
          <w:rFonts w:ascii="Times New Roman" w:hAnsi="Times New Roman"/>
          <w:sz w:val="26"/>
          <w:szCs w:val="26"/>
        </w:rPr>
      </w:pPr>
    </w:p>
    <w:p w:rsidR="00B61759" w:rsidRDefault="00B61759" w:rsidP="001A5647">
      <w:pPr>
        <w:spacing w:after="0" w:line="360" w:lineRule="auto"/>
        <w:ind w:firstLine="709"/>
        <w:jc w:val="both"/>
        <w:rPr>
          <w:rFonts w:ascii="Times New Roman" w:hAnsi="Times New Roman"/>
          <w:sz w:val="8"/>
          <w:szCs w:val="8"/>
        </w:rPr>
      </w:pPr>
    </w:p>
    <w:p w:rsidR="0059200B" w:rsidRPr="00B61759" w:rsidRDefault="0059200B" w:rsidP="001A5647">
      <w:pPr>
        <w:spacing w:after="0" w:line="360" w:lineRule="auto"/>
        <w:ind w:firstLine="709"/>
        <w:jc w:val="both"/>
        <w:rPr>
          <w:rFonts w:ascii="Times New Roman" w:hAnsi="Times New Roman"/>
          <w:sz w:val="8"/>
          <w:szCs w:val="8"/>
        </w:rPr>
      </w:pPr>
    </w:p>
    <w:p w:rsidR="004A6907" w:rsidRPr="004A6907" w:rsidRDefault="004A6907" w:rsidP="001A5647">
      <w:pPr>
        <w:spacing w:after="0" w:line="360" w:lineRule="auto"/>
        <w:ind w:firstLine="709"/>
        <w:jc w:val="both"/>
        <w:rPr>
          <w:rFonts w:ascii="Times New Roman" w:hAnsi="Times New Roman"/>
          <w:sz w:val="6"/>
          <w:szCs w:val="6"/>
        </w:rPr>
      </w:pPr>
    </w:p>
    <w:p w:rsidR="009073B5" w:rsidRPr="000E5037" w:rsidRDefault="009073B5" w:rsidP="009073B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0E5037">
        <w:rPr>
          <w:rFonts w:ascii="Times New Roman" w:eastAsia="Times New Roman" w:hAnsi="Times New Roman"/>
          <w:sz w:val="28"/>
          <w:szCs w:val="28"/>
        </w:rPr>
        <w:t>Председатель</w:t>
      </w:r>
    </w:p>
    <w:p w:rsidR="009073B5" w:rsidRPr="000E5037" w:rsidRDefault="009073B5" w:rsidP="009073B5">
      <w:pPr>
        <w:spacing w:after="0" w:line="240" w:lineRule="auto"/>
        <w:rPr>
          <w:rFonts w:ascii="Times New Roman" w:eastAsia="Times New Roman" w:hAnsi="Times New Roman"/>
          <w:sz w:val="28"/>
          <w:szCs w:val="28"/>
        </w:rPr>
      </w:pPr>
      <w:r w:rsidRPr="000E5037">
        <w:rPr>
          <w:rFonts w:ascii="Times New Roman" w:eastAsia="Times New Roman" w:hAnsi="Times New Roman"/>
          <w:sz w:val="28"/>
          <w:szCs w:val="28"/>
        </w:rPr>
        <w:t>территориальной избирательной</w:t>
      </w:r>
    </w:p>
    <w:p w:rsidR="009073B5" w:rsidRDefault="009073B5" w:rsidP="009073B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0E5037">
        <w:rPr>
          <w:rFonts w:ascii="Times New Roman" w:eastAsia="Times New Roman" w:hAnsi="Times New Roman"/>
          <w:sz w:val="28"/>
          <w:szCs w:val="28"/>
        </w:rPr>
        <w:t>комиссии Курганинска</w:t>
      </w:r>
      <w:r>
        <w:rPr>
          <w:rFonts w:ascii="Times New Roman" w:eastAsia="Times New Roman" w:hAnsi="Times New Roman"/>
          <w:sz w:val="28"/>
          <w:szCs w:val="28"/>
        </w:rPr>
        <w:t xml:space="preserve">я                                                         </w:t>
      </w:r>
      <w:r w:rsidR="00AD4BB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AD4BBC">
        <w:rPr>
          <w:rFonts w:ascii="Times New Roman" w:eastAsia="Times New Roman" w:hAnsi="Times New Roman"/>
          <w:sz w:val="28"/>
          <w:szCs w:val="28"/>
        </w:rPr>
        <w:t xml:space="preserve">  Д.В. </w:t>
      </w:r>
      <w:proofErr w:type="spellStart"/>
      <w:r w:rsidR="00AD4BBC">
        <w:rPr>
          <w:rFonts w:ascii="Times New Roman" w:eastAsia="Times New Roman" w:hAnsi="Times New Roman"/>
          <w:sz w:val="28"/>
          <w:szCs w:val="28"/>
        </w:rPr>
        <w:t>Шунин</w:t>
      </w:r>
      <w:proofErr w:type="spellEnd"/>
    </w:p>
    <w:p w:rsidR="004B26D9" w:rsidRPr="00835200" w:rsidRDefault="004B26D9" w:rsidP="009073B5">
      <w:pPr>
        <w:spacing w:after="0" w:line="240" w:lineRule="auto"/>
        <w:rPr>
          <w:rFonts w:ascii="Times New Roman" w:eastAsia="Times New Roman" w:hAnsi="Times New Roman"/>
          <w:sz w:val="16"/>
          <w:szCs w:val="16"/>
        </w:rPr>
      </w:pPr>
    </w:p>
    <w:p w:rsidR="009073B5" w:rsidRPr="004A6907" w:rsidRDefault="009073B5" w:rsidP="009073B5">
      <w:pPr>
        <w:spacing w:after="0" w:line="240" w:lineRule="auto"/>
        <w:rPr>
          <w:rFonts w:ascii="Times New Roman" w:eastAsia="Times New Roman" w:hAnsi="Times New Roman"/>
          <w:sz w:val="16"/>
          <w:szCs w:val="16"/>
        </w:rPr>
      </w:pPr>
    </w:p>
    <w:p w:rsidR="009073B5" w:rsidRPr="000E5037" w:rsidRDefault="009073B5" w:rsidP="009073B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Секретарь </w:t>
      </w:r>
    </w:p>
    <w:p w:rsidR="009073B5" w:rsidRPr="000E5037" w:rsidRDefault="009073B5" w:rsidP="009073B5">
      <w:pPr>
        <w:spacing w:after="0" w:line="240" w:lineRule="auto"/>
        <w:rPr>
          <w:rFonts w:ascii="Times New Roman" w:eastAsia="Times New Roman" w:hAnsi="Times New Roman"/>
          <w:sz w:val="28"/>
          <w:szCs w:val="28"/>
        </w:rPr>
      </w:pPr>
      <w:r w:rsidRPr="000E5037">
        <w:rPr>
          <w:rFonts w:ascii="Times New Roman" w:eastAsia="Times New Roman" w:hAnsi="Times New Roman"/>
          <w:sz w:val="28"/>
          <w:szCs w:val="28"/>
        </w:rPr>
        <w:t>территориальной избирательной</w:t>
      </w:r>
    </w:p>
    <w:tbl>
      <w:tblPr>
        <w:tblW w:w="15134" w:type="dxa"/>
        <w:tblLook w:val="04A0" w:firstRow="1" w:lastRow="0" w:firstColumn="1" w:lastColumn="0" w:noHBand="0" w:noVBand="1"/>
      </w:tblPr>
      <w:tblGrid>
        <w:gridCol w:w="10173"/>
        <w:gridCol w:w="4961"/>
      </w:tblGrid>
      <w:tr w:rsidR="00FF06EF" w:rsidRPr="00AC28CB" w:rsidTr="00DD5F94">
        <w:tc>
          <w:tcPr>
            <w:tcW w:w="10173" w:type="dxa"/>
          </w:tcPr>
          <w:p w:rsidR="00FF06EF" w:rsidRDefault="009073B5" w:rsidP="00AD4BBC">
            <w:pPr>
              <w:tabs>
                <w:tab w:val="left" w:pos="708"/>
                <w:tab w:val="center" w:pos="4677"/>
                <w:tab w:val="right" w:pos="9355"/>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0E5037">
              <w:rPr>
                <w:rFonts w:ascii="Times New Roman" w:eastAsia="Times New Roman" w:hAnsi="Times New Roman"/>
                <w:sz w:val="28"/>
                <w:szCs w:val="28"/>
              </w:rPr>
              <w:t>комиссии Курганинска</w:t>
            </w:r>
            <w:r>
              <w:rPr>
                <w:rFonts w:ascii="Times New Roman" w:eastAsia="Times New Roman" w:hAnsi="Times New Roman"/>
                <w:sz w:val="28"/>
                <w:szCs w:val="28"/>
              </w:rPr>
              <w:t xml:space="preserve">я                         </w:t>
            </w:r>
            <w:r w:rsidR="006536BD">
              <w:rPr>
                <w:rFonts w:ascii="Times New Roman" w:eastAsia="Times New Roman" w:hAnsi="Times New Roman"/>
                <w:sz w:val="28"/>
                <w:szCs w:val="28"/>
              </w:rPr>
              <w:t xml:space="preserve">            </w:t>
            </w:r>
            <w:r w:rsidR="00000687">
              <w:rPr>
                <w:rFonts w:ascii="Times New Roman" w:eastAsia="Times New Roman" w:hAnsi="Times New Roman"/>
                <w:sz w:val="28"/>
                <w:szCs w:val="28"/>
              </w:rPr>
              <w:t xml:space="preserve">       </w:t>
            </w:r>
            <w:r w:rsidR="00AD4BBC">
              <w:rPr>
                <w:rFonts w:ascii="Times New Roman" w:eastAsia="Times New Roman" w:hAnsi="Times New Roman"/>
                <w:sz w:val="28"/>
                <w:szCs w:val="28"/>
              </w:rPr>
              <w:t xml:space="preserve">           </w:t>
            </w:r>
            <w:r w:rsidR="006536BD">
              <w:rPr>
                <w:rFonts w:ascii="Times New Roman" w:eastAsia="Times New Roman" w:hAnsi="Times New Roman"/>
                <w:sz w:val="28"/>
                <w:szCs w:val="28"/>
              </w:rPr>
              <w:t xml:space="preserve">    О.С. </w:t>
            </w:r>
            <w:r w:rsidR="00AD4BBC">
              <w:rPr>
                <w:rFonts w:ascii="Times New Roman" w:eastAsia="Times New Roman" w:hAnsi="Times New Roman"/>
                <w:sz w:val="28"/>
                <w:szCs w:val="28"/>
              </w:rPr>
              <w:t>Медведская</w:t>
            </w:r>
          </w:p>
          <w:p w:rsidR="009D3907" w:rsidRDefault="009D3907" w:rsidP="00AD4BBC">
            <w:pPr>
              <w:tabs>
                <w:tab w:val="left" w:pos="708"/>
                <w:tab w:val="center" w:pos="4677"/>
                <w:tab w:val="right" w:pos="9355"/>
              </w:tabs>
              <w:spacing w:after="0" w:line="240" w:lineRule="auto"/>
              <w:rPr>
                <w:rFonts w:ascii="Times New Roman" w:eastAsia="Times New Roman" w:hAnsi="Times New Roman"/>
                <w:sz w:val="28"/>
                <w:szCs w:val="28"/>
              </w:rPr>
            </w:pPr>
            <w:bookmarkStart w:id="0" w:name="_GoBack"/>
            <w:bookmarkEnd w:id="0"/>
          </w:p>
          <w:p w:rsidR="00DC2F91" w:rsidRDefault="00DC2F91" w:rsidP="00AD4BBC">
            <w:pPr>
              <w:tabs>
                <w:tab w:val="left" w:pos="708"/>
                <w:tab w:val="center" w:pos="4677"/>
                <w:tab w:val="right" w:pos="9355"/>
              </w:tabs>
              <w:spacing w:after="0" w:line="240" w:lineRule="auto"/>
              <w:rPr>
                <w:rFonts w:ascii="Times New Roman" w:eastAsia="Times New Roman" w:hAnsi="Times New Roman"/>
                <w:sz w:val="28"/>
                <w:szCs w:val="28"/>
              </w:rPr>
            </w:pPr>
          </w:p>
          <w:p w:rsidR="00DC2F91" w:rsidRPr="00AC28CB" w:rsidRDefault="00DC2F91" w:rsidP="00AD4BBC">
            <w:pPr>
              <w:tabs>
                <w:tab w:val="left" w:pos="708"/>
                <w:tab w:val="center" w:pos="4677"/>
                <w:tab w:val="right" w:pos="9355"/>
              </w:tabs>
              <w:spacing w:after="0" w:line="240" w:lineRule="auto"/>
              <w:rPr>
                <w:rFonts w:ascii="Times New Roman" w:eastAsia="Times New Roman" w:hAnsi="Times New Roman"/>
                <w:sz w:val="24"/>
                <w:szCs w:val="24"/>
                <w:lang w:eastAsia="ru-RU"/>
              </w:rPr>
            </w:pPr>
          </w:p>
        </w:tc>
        <w:tc>
          <w:tcPr>
            <w:tcW w:w="4961" w:type="dxa"/>
          </w:tcPr>
          <w:p w:rsidR="00FF06EF" w:rsidRPr="00AC28CB" w:rsidRDefault="00F37629" w:rsidP="008213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p>
        </w:tc>
      </w:tr>
    </w:tbl>
    <w:p w:rsidR="00DC2F91" w:rsidRPr="00DC2F91" w:rsidRDefault="00DC2F91" w:rsidP="00DC2F91">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lastRenderedPageBreak/>
        <w:t xml:space="preserve">ПРИЛОЖЕНИЕ № </w:t>
      </w:r>
      <w:r>
        <w:rPr>
          <w:rFonts w:ascii="Times New Roman" w:eastAsia="Times New Roman" w:hAnsi="Times New Roman" w:cs="Tahoma"/>
          <w:sz w:val="28"/>
          <w:szCs w:val="28"/>
          <w:lang w:eastAsia="ru-RU"/>
        </w:rPr>
        <w:t>1</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УТВЕРЖДЕНО</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решением ТИК Курганинская</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от 22.09.2023 г. № 69/</w:t>
      </w:r>
      <w:r w:rsidR="001C7370">
        <w:rPr>
          <w:rFonts w:ascii="Times New Roman" w:eastAsia="Times New Roman" w:hAnsi="Times New Roman" w:cs="Tahoma"/>
          <w:sz w:val="28"/>
          <w:szCs w:val="28"/>
          <w:lang w:eastAsia="ru-RU"/>
        </w:rPr>
        <w:t>100</w:t>
      </w:r>
      <w:r w:rsidR="00F1725E">
        <w:rPr>
          <w:rFonts w:ascii="Times New Roman" w:eastAsia="Times New Roman" w:hAnsi="Times New Roman" w:cs="Tahoma"/>
          <w:sz w:val="28"/>
          <w:szCs w:val="28"/>
          <w:lang w:eastAsia="ru-RU"/>
        </w:rPr>
        <w:t>1</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p>
    <w:p w:rsidR="007B1D81" w:rsidRPr="007B1D81" w:rsidRDefault="007B1D81" w:rsidP="007B1D81">
      <w:pPr>
        <w:suppressAutoHyphens/>
        <w:spacing w:after="0" w:line="100" w:lineRule="atLeast"/>
        <w:jc w:val="center"/>
        <w:rPr>
          <w:rFonts w:ascii="Times New Roman" w:eastAsia="Times New Roman" w:hAnsi="Times New Roman" w:cs="Tahoma"/>
          <w:b/>
          <w:sz w:val="28"/>
          <w:szCs w:val="28"/>
        </w:rPr>
      </w:pPr>
      <w:r w:rsidRPr="007B1D81">
        <w:rPr>
          <w:rFonts w:ascii="Times New Roman" w:eastAsia="Times New Roman" w:hAnsi="Times New Roman" w:cs="Tahoma"/>
          <w:b/>
          <w:sz w:val="28"/>
          <w:szCs w:val="28"/>
        </w:rPr>
        <w:t xml:space="preserve">ОПИСАНИЕ ГРАНИЦ </w:t>
      </w:r>
    </w:p>
    <w:p w:rsidR="007B1D81" w:rsidRPr="007B1D81" w:rsidRDefault="007B1D81" w:rsidP="007B1D81">
      <w:pPr>
        <w:suppressAutoHyphens/>
        <w:spacing w:after="0" w:line="100" w:lineRule="atLeast"/>
        <w:jc w:val="center"/>
        <w:rPr>
          <w:rFonts w:ascii="Times New Roman" w:eastAsia="Times New Roman" w:hAnsi="Times New Roman" w:cs="Tahoma"/>
          <w:b/>
          <w:sz w:val="28"/>
          <w:szCs w:val="28"/>
        </w:rPr>
      </w:pPr>
      <w:r w:rsidRPr="007B1D81">
        <w:rPr>
          <w:rFonts w:ascii="Times New Roman" w:eastAsia="Times New Roman" w:hAnsi="Times New Roman" w:cs="Tahoma"/>
          <w:b/>
          <w:sz w:val="28"/>
          <w:szCs w:val="28"/>
        </w:rPr>
        <w:t xml:space="preserve">избирательных округов </w:t>
      </w:r>
      <w:r>
        <w:rPr>
          <w:rFonts w:ascii="Times New Roman" w:eastAsia="Times New Roman" w:hAnsi="Times New Roman" w:cs="Tahoma"/>
          <w:b/>
          <w:sz w:val="28"/>
          <w:szCs w:val="28"/>
        </w:rPr>
        <w:t xml:space="preserve">по выборам депутатов Совета </w:t>
      </w:r>
      <w:r w:rsidR="00F1725E">
        <w:rPr>
          <w:rFonts w:ascii="Times New Roman" w:eastAsia="Times New Roman" w:hAnsi="Times New Roman" w:cs="Tahoma"/>
          <w:b/>
          <w:sz w:val="28"/>
          <w:szCs w:val="28"/>
        </w:rPr>
        <w:t>Михайловского</w:t>
      </w:r>
      <w:r>
        <w:rPr>
          <w:rFonts w:ascii="Times New Roman" w:eastAsia="Times New Roman" w:hAnsi="Times New Roman" w:cs="Tahoma"/>
          <w:b/>
          <w:sz w:val="28"/>
          <w:szCs w:val="28"/>
        </w:rPr>
        <w:t xml:space="preserve"> </w:t>
      </w:r>
      <w:r w:rsidRPr="007B1D81">
        <w:rPr>
          <w:rFonts w:ascii="Times New Roman" w:eastAsia="Times New Roman" w:hAnsi="Times New Roman" w:cs="Tahoma"/>
          <w:b/>
          <w:sz w:val="28"/>
          <w:szCs w:val="28"/>
        </w:rPr>
        <w:t xml:space="preserve">сельского поселения Курганинского района </w:t>
      </w:r>
    </w:p>
    <w:p w:rsidR="007B1D81" w:rsidRPr="007B1D81" w:rsidRDefault="007B1D81" w:rsidP="007B1D81">
      <w:pPr>
        <w:suppressAutoHyphens/>
        <w:spacing w:after="0" w:line="100" w:lineRule="atLeast"/>
        <w:rPr>
          <w:rFonts w:ascii="Times New Roman" w:eastAsia="Times New Roman" w:hAnsi="Times New Roman" w:cs="Tahoma"/>
          <w:b/>
          <w:sz w:val="28"/>
          <w:szCs w:val="28"/>
        </w:rPr>
      </w:pPr>
      <w:r w:rsidRPr="007B1D81">
        <w:rPr>
          <w:rFonts w:ascii="Times New Roman" w:eastAsia="Times New Roman" w:hAnsi="Times New Roman" w:cs="Tahoma"/>
          <w:b/>
          <w:sz w:val="28"/>
          <w:szCs w:val="28"/>
        </w:rPr>
        <w:t xml:space="preserve"> </w:t>
      </w:r>
    </w:p>
    <w:p w:rsidR="007B1D81" w:rsidRPr="007B1D81" w:rsidRDefault="007B1D81" w:rsidP="007B1D81">
      <w:pPr>
        <w:suppressAutoHyphens/>
        <w:spacing w:after="0" w:line="100" w:lineRule="atLeast"/>
        <w:rPr>
          <w:rFonts w:ascii="Times New Roman" w:eastAsia="Times New Roman" w:hAnsi="Times New Roman" w:cs="Tahoma"/>
          <w:sz w:val="28"/>
          <w:szCs w:val="28"/>
        </w:rPr>
      </w:pPr>
    </w:p>
    <w:p w:rsidR="00F1725E" w:rsidRPr="00F1725E" w:rsidRDefault="00F1725E" w:rsidP="00F1725E">
      <w:pPr>
        <w:ind w:firstLine="708"/>
        <w:jc w:val="both"/>
        <w:rPr>
          <w:rFonts w:ascii="Times New Roman" w:eastAsia="Times New Roman" w:hAnsi="Times New Roman" w:cs="Tahoma"/>
          <w:sz w:val="28"/>
          <w:szCs w:val="28"/>
          <w:lang w:eastAsia="ar-SA"/>
        </w:rPr>
      </w:pPr>
      <w:r w:rsidRPr="00F1725E">
        <w:rPr>
          <w:rFonts w:ascii="Times New Roman" w:eastAsia="Times New Roman" w:hAnsi="Times New Roman"/>
          <w:sz w:val="28"/>
          <w:szCs w:val="28"/>
          <w:lang w:eastAsia="ar-SA"/>
        </w:rPr>
        <w:t>Численность</w:t>
      </w:r>
      <w:r w:rsidRPr="00F1725E">
        <w:rPr>
          <w:rFonts w:ascii="Times New Roman" w:eastAsia="Times New Roman" w:hAnsi="Times New Roman" w:cs="Tahoma"/>
          <w:sz w:val="28"/>
          <w:szCs w:val="28"/>
          <w:lang w:eastAsia="ar-SA"/>
        </w:rPr>
        <w:t xml:space="preserve"> избирателей зарегистрированных на территории Михайловского сельского  поселения   6459 человека.</w:t>
      </w:r>
    </w:p>
    <w:p w:rsidR="00F1725E" w:rsidRPr="00F1725E" w:rsidRDefault="00F1725E" w:rsidP="00F1725E">
      <w:pPr>
        <w:suppressAutoHyphens/>
        <w:spacing w:after="0" w:line="240" w:lineRule="auto"/>
        <w:rPr>
          <w:rFonts w:ascii="Times New Roman" w:eastAsia="Times New Roman" w:hAnsi="Times New Roman" w:cs="Tahoma"/>
          <w:sz w:val="28"/>
          <w:szCs w:val="28"/>
          <w:lang w:eastAsia="ar-SA"/>
        </w:rPr>
      </w:pPr>
      <w:r w:rsidRPr="00F1725E">
        <w:rPr>
          <w:rFonts w:ascii="Times New Roman" w:eastAsia="Times New Roman" w:hAnsi="Times New Roman" w:cs="Tahoma"/>
          <w:sz w:val="28"/>
          <w:szCs w:val="28"/>
          <w:lang w:eastAsia="ar-SA"/>
        </w:rPr>
        <w:tab/>
        <w:t>Количество  депутатских мандатов</w:t>
      </w:r>
      <w:r w:rsidRPr="00F1725E">
        <w:rPr>
          <w:rFonts w:ascii="Times New Roman" w:eastAsia="Times New Roman" w:hAnsi="Times New Roman" w:cs="Tahoma"/>
          <w:sz w:val="28"/>
          <w:szCs w:val="28"/>
          <w:lang w:eastAsia="ar-SA"/>
        </w:rPr>
        <w:tab/>
        <w:t xml:space="preserve">                                       23</w:t>
      </w:r>
      <w:r w:rsidRPr="00F1725E">
        <w:rPr>
          <w:rFonts w:ascii="Times New Roman" w:eastAsia="Times New Roman" w:hAnsi="Times New Roman" w:cs="Tahoma"/>
          <w:sz w:val="28"/>
          <w:szCs w:val="28"/>
          <w:lang w:eastAsia="ar-SA"/>
        </w:rPr>
        <w:tab/>
      </w:r>
      <w:r w:rsidRPr="00F1725E">
        <w:rPr>
          <w:rFonts w:ascii="Times New Roman" w:eastAsia="Times New Roman" w:hAnsi="Times New Roman" w:cs="Tahoma"/>
          <w:sz w:val="28"/>
          <w:szCs w:val="28"/>
          <w:lang w:eastAsia="ar-SA"/>
        </w:rPr>
        <w:tab/>
      </w:r>
      <w:r w:rsidRPr="00F1725E">
        <w:rPr>
          <w:rFonts w:ascii="Times New Roman" w:eastAsia="Times New Roman" w:hAnsi="Times New Roman" w:cs="Tahoma"/>
          <w:sz w:val="28"/>
          <w:szCs w:val="28"/>
          <w:lang w:eastAsia="ar-SA"/>
        </w:rPr>
        <w:tab/>
        <w:t>Количество избирательных округов</w:t>
      </w:r>
      <w:r w:rsidRPr="00F1725E">
        <w:rPr>
          <w:rFonts w:ascii="Times New Roman" w:eastAsia="Times New Roman" w:hAnsi="Times New Roman" w:cs="Tahoma"/>
          <w:sz w:val="28"/>
          <w:szCs w:val="28"/>
          <w:lang w:eastAsia="ar-SA"/>
        </w:rPr>
        <w:tab/>
      </w:r>
      <w:r w:rsidRPr="00F1725E">
        <w:rPr>
          <w:rFonts w:ascii="Times New Roman" w:eastAsia="Times New Roman" w:hAnsi="Times New Roman" w:cs="Tahoma"/>
          <w:sz w:val="28"/>
          <w:szCs w:val="28"/>
          <w:lang w:eastAsia="ar-SA"/>
        </w:rPr>
        <w:tab/>
        <w:t xml:space="preserve">                    5</w:t>
      </w:r>
    </w:p>
    <w:p w:rsidR="00F1725E" w:rsidRPr="00F1725E" w:rsidRDefault="00F1725E" w:rsidP="00F1725E">
      <w:pPr>
        <w:suppressAutoHyphens/>
        <w:spacing w:after="0" w:line="240" w:lineRule="auto"/>
        <w:rPr>
          <w:rFonts w:ascii="Times New Roman" w:eastAsia="Times New Roman" w:hAnsi="Times New Roman" w:cs="Tahoma"/>
          <w:sz w:val="28"/>
          <w:szCs w:val="28"/>
          <w:lang w:eastAsia="ar-SA"/>
        </w:rPr>
      </w:pPr>
      <w:r w:rsidRPr="00F1725E">
        <w:rPr>
          <w:rFonts w:ascii="Times New Roman" w:eastAsia="Times New Roman" w:hAnsi="Times New Roman" w:cs="Tahoma"/>
          <w:sz w:val="28"/>
          <w:szCs w:val="28"/>
          <w:lang w:eastAsia="ar-SA"/>
        </w:rPr>
        <w:tab/>
        <w:t>в том числе:</w:t>
      </w:r>
    </w:p>
    <w:p w:rsidR="00F1725E" w:rsidRPr="00F1725E" w:rsidRDefault="00F1725E" w:rsidP="00F1725E">
      <w:pPr>
        <w:suppressAutoHyphens/>
        <w:spacing w:after="0" w:line="240" w:lineRule="auto"/>
        <w:rPr>
          <w:rFonts w:ascii="Times New Roman" w:eastAsia="Times New Roman" w:hAnsi="Times New Roman" w:cs="Tahoma"/>
          <w:sz w:val="28"/>
          <w:szCs w:val="28"/>
          <w:lang w:eastAsia="ar-SA"/>
        </w:rPr>
      </w:pPr>
      <w:r w:rsidRPr="00F1725E">
        <w:rPr>
          <w:rFonts w:ascii="Times New Roman" w:eastAsia="Times New Roman" w:hAnsi="Times New Roman" w:cs="Tahoma"/>
          <w:sz w:val="28"/>
          <w:szCs w:val="28"/>
          <w:lang w:eastAsia="ar-SA"/>
        </w:rPr>
        <w:t xml:space="preserve">          </w:t>
      </w:r>
      <w:proofErr w:type="spellStart"/>
      <w:r w:rsidRPr="00F1725E">
        <w:rPr>
          <w:rFonts w:ascii="Times New Roman" w:eastAsia="Times New Roman" w:hAnsi="Times New Roman" w:cs="Tahoma"/>
          <w:sz w:val="28"/>
          <w:szCs w:val="28"/>
          <w:lang w:eastAsia="ar-SA"/>
        </w:rPr>
        <w:t>четырехмандатных</w:t>
      </w:r>
      <w:proofErr w:type="spellEnd"/>
      <w:r w:rsidRPr="00F1725E">
        <w:rPr>
          <w:rFonts w:ascii="Times New Roman" w:eastAsia="Times New Roman" w:hAnsi="Times New Roman" w:cs="Tahoma"/>
          <w:sz w:val="28"/>
          <w:szCs w:val="28"/>
          <w:lang w:eastAsia="ar-SA"/>
        </w:rPr>
        <w:t xml:space="preserve">                                                                    2</w:t>
      </w:r>
    </w:p>
    <w:p w:rsidR="00F1725E" w:rsidRPr="00F1725E" w:rsidRDefault="00F1725E" w:rsidP="00F1725E">
      <w:pPr>
        <w:suppressAutoHyphens/>
        <w:spacing w:after="0" w:line="240" w:lineRule="auto"/>
        <w:rPr>
          <w:rFonts w:ascii="Times New Roman" w:eastAsia="Times New Roman" w:hAnsi="Times New Roman" w:cs="Tahoma"/>
          <w:sz w:val="28"/>
          <w:szCs w:val="28"/>
          <w:lang w:eastAsia="ar-SA"/>
        </w:rPr>
      </w:pPr>
      <w:r w:rsidRPr="00F1725E">
        <w:rPr>
          <w:rFonts w:ascii="Times New Roman" w:eastAsia="Times New Roman" w:hAnsi="Times New Roman" w:cs="Tahoma"/>
          <w:sz w:val="28"/>
          <w:szCs w:val="28"/>
          <w:lang w:eastAsia="ar-SA"/>
        </w:rPr>
        <w:tab/>
      </w:r>
      <w:proofErr w:type="spellStart"/>
      <w:r w:rsidRPr="00F1725E">
        <w:rPr>
          <w:rFonts w:ascii="Times New Roman" w:eastAsia="Times New Roman" w:hAnsi="Times New Roman" w:cs="Tahoma"/>
          <w:sz w:val="28"/>
          <w:szCs w:val="28"/>
          <w:lang w:eastAsia="ar-SA"/>
        </w:rPr>
        <w:t>пятимандатных</w:t>
      </w:r>
      <w:proofErr w:type="spellEnd"/>
      <w:r w:rsidRPr="00F1725E">
        <w:rPr>
          <w:rFonts w:ascii="Times New Roman" w:eastAsia="Times New Roman" w:hAnsi="Times New Roman" w:cs="Tahoma"/>
          <w:sz w:val="28"/>
          <w:szCs w:val="28"/>
          <w:lang w:eastAsia="ar-SA"/>
        </w:rPr>
        <w:tab/>
      </w:r>
      <w:r w:rsidRPr="00F1725E">
        <w:rPr>
          <w:rFonts w:ascii="Times New Roman" w:eastAsia="Times New Roman" w:hAnsi="Times New Roman" w:cs="Tahoma"/>
          <w:sz w:val="28"/>
          <w:szCs w:val="28"/>
          <w:lang w:eastAsia="ar-SA"/>
        </w:rPr>
        <w:tab/>
      </w:r>
      <w:r w:rsidRPr="00F1725E">
        <w:rPr>
          <w:rFonts w:ascii="Times New Roman" w:eastAsia="Times New Roman" w:hAnsi="Times New Roman" w:cs="Tahoma"/>
          <w:sz w:val="28"/>
          <w:szCs w:val="28"/>
          <w:lang w:eastAsia="ar-SA"/>
        </w:rPr>
        <w:tab/>
      </w:r>
      <w:r w:rsidRPr="00F1725E">
        <w:rPr>
          <w:rFonts w:ascii="Times New Roman" w:eastAsia="Times New Roman" w:hAnsi="Times New Roman" w:cs="Tahoma"/>
          <w:sz w:val="28"/>
          <w:szCs w:val="28"/>
          <w:lang w:eastAsia="ar-SA"/>
        </w:rPr>
        <w:tab/>
      </w:r>
      <w:r w:rsidRPr="00F1725E">
        <w:rPr>
          <w:rFonts w:ascii="Times New Roman" w:eastAsia="Times New Roman" w:hAnsi="Times New Roman" w:cs="Tahoma"/>
          <w:sz w:val="28"/>
          <w:szCs w:val="28"/>
          <w:lang w:eastAsia="ar-SA"/>
        </w:rPr>
        <w:tab/>
      </w:r>
      <w:r w:rsidRPr="00F1725E">
        <w:rPr>
          <w:rFonts w:ascii="Times New Roman" w:eastAsia="Times New Roman" w:hAnsi="Times New Roman" w:cs="Tahoma"/>
          <w:sz w:val="28"/>
          <w:szCs w:val="28"/>
          <w:lang w:eastAsia="ar-SA"/>
        </w:rPr>
        <w:tab/>
      </w:r>
      <w:r w:rsidRPr="00F1725E">
        <w:rPr>
          <w:rFonts w:ascii="Times New Roman" w:eastAsia="Times New Roman" w:hAnsi="Times New Roman" w:cs="Tahoma"/>
          <w:sz w:val="28"/>
          <w:szCs w:val="28"/>
          <w:lang w:eastAsia="ar-SA"/>
        </w:rPr>
        <w:tab/>
      </w:r>
      <w:r w:rsidRPr="00F1725E">
        <w:rPr>
          <w:rFonts w:ascii="Times New Roman" w:eastAsia="Times New Roman" w:hAnsi="Times New Roman" w:cs="Tahoma"/>
          <w:sz w:val="28"/>
          <w:szCs w:val="28"/>
          <w:lang w:eastAsia="ar-SA"/>
        </w:rPr>
        <w:tab/>
        <w:t>3</w:t>
      </w:r>
    </w:p>
    <w:p w:rsidR="00F1725E" w:rsidRPr="00F1725E" w:rsidRDefault="00F1725E" w:rsidP="00F1725E">
      <w:pPr>
        <w:suppressAutoHyphens/>
        <w:spacing w:after="0" w:line="240" w:lineRule="auto"/>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 </w:t>
      </w:r>
    </w:p>
    <w:p w:rsidR="00F1725E" w:rsidRPr="00F1725E" w:rsidRDefault="00F1725E" w:rsidP="00F1725E">
      <w:pPr>
        <w:suppressAutoHyphens/>
        <w:spacing w:after="0" w:line="240" w:lineRule="auto"/>
        <w:jc w:val="center"/>
        <w:rPr>
          <w:rFonts w:ascii="Times New Roman" w:eastAsia="Times New Roman" w:hAnsi="Times New Roman"/>
          <w:b/>
          <w:sz w:val="28"/>
          <w:szCs w:val="28"/>
          <w:lang w:eastAsia="ar-SA"/>
        </w:rPr>
      </w:pPr>
      <w:r w:rsidRPr="00F1725E">
        <w:rPr>
          <w:rFonts w:ascii="Times New Roman" w:eastAsia="Times New Roman" w:hAnsi="Times New Roman"/>
          <w:b/>
          <w:sz w:val="28"/>
          <w:szCs w:val="28"/>
          <w:lang w:eastAsia="ar-SA"/>
        </w:rPr>
        <w:t xml:space="preserve">Михайловский </w:t>
      </w:r>
      <w:proofErr w:type="spellStart"/>
      <w:r w:rsidRPr="00F1725E">
        <w:rPr>
          <w:rFonts w:ascii="Times New Roman" w:eastAsia="Times New Roman" w:hAnsi="Times New Roman"/>
          <w:b/>
          <w:sz w:val="28"/>
          <w:szCs w:val="28"/>
          <w:lang w:eastAsia="ar-SA"/>
        </w:rPr>
        <w:t>четырехмандатный</w:t>
      </w:r>
      <w:proofErr w:type="spellEnd"/>
      <w:r w:rsidRPr="00F1725E">
        <w:rPr>
          <w:rFonts w:ascii="Times New Roman" w:eastAsia="Times New Roman" w:hAnsi="Times New Roman"/>
          <w:b/>
          <w:sz w:val="28"/>
          <w:szCs w:val="28"/>
          <w:lang w:eastAsia="ar-SA"/>
        </w:rPr>
        <w:t xml:space="preserve"> избирательный округ № 1</w:t>
      </w:r>
    </w:p>
    <w:p w:rsidR="00F1725E" w:rsidRPr="00F1725E" w:rsidRDefault="00F1725E" w:rsidP="00F1725E">
      <w:pPr>
        <w:suppressAutoHyphens/>
        <w:spacing w:after="0" w:line="240" w:lineRule="auto"/>
        <w:jc w:val="center"/>
        <w:rPr>
          <w:rFonts w:ascii="Times New Roman" w:eastAsia="Times New Roman" w:hAnsi="Times New Roman"/>
          <w:sz w:val="28"/>
          <w:szCs w:val="28"/>
          <w:lang w:eastAsia="ar-SA"/>
        </w:rPr>
      </w:pP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В границах: хутор Южный полностью; поселок Лучезарный полностью; поселок Веселый полностью; хутор Сеятель полностью, хутор Красное Знамя полностью; хутор Красный полностью.</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В территорию избирательного округа входят избирательные участки:</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 27-22   –  здание   клуба   х. Красный,   ул. </w:t>
      </w:r>
      <w:proofErr w:type="spellStart"/>
      <w:r w:rsidRPr="00F1725E">
        <w:rPr>
          <w:rFonts w:ascii="Times New Roman" w:eastAsia="Times New Roman" w:hAnsi="Times New Roman"/>
          <w:sz w:val="28"/>
          <w:szCs w:val="20"/>
          <w:lang w:eastAsia="ar-SA"/>
        </w:rPr>
        <w:t>Синюхинская</w:t>
      </w:r>
      <w:proofErr w:type="spellEnd"/>
      <w:r w:rsidRPr="00F1725E">
        <w:rPr>
          <w:rFonts w:ascii="Times New Roman" w:eastAsia="Times New Roman" w:hAnsi="Times New Roman"/>
          <w:sz w:val="28"/>
          <w:szCs w:val="20"/>
          <w:lang w:eastAsia="ar-SA"/>
        </w:rPr>
        <w:t xml:space="preserve">,  10,   телефон 6-13- 01, численность избирателей - </w:t>
      </w:r>
      <w:r>
        <w:rPr>
          <w:rFonts w:ascii="Times New Roman" w:eastAsia="Times New Roman" w:hAnsi="Times New Roman"/>
          <w:sz w:val="28"/>
          <w:szCs w:val="20"/>
          <w:lang w:eastAsia="ar-SA"/>
        </w:rPr>
        <w:t>93</w:t>
      </w:r>
      <w:r w:rsidRPr="00F1725E">
        <w:rPr>
          <w:rFonts w:ascii="Times New Roman" w:eastAsia="Times New Roman" w:hAnsi="Times New Roman"/>
          <w:sz w:val="28"/>
          <w:szCs w:val="20"/>
          <w:lang w:eastAsia="ar-SA"/>
        </w:rPr>
        <w:t xml:space="preserve"> человек;</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 27-23 -  здание клуба, х. Красное Знамя, ул. Коммунаров 17, телефон 6-11-85, численность избирателей - </w:t>
      </w:r>
      <w:r>
        <w:rPr>
          <w:rFonts w:ascii="Times New Roman" w:eastAsia="Times New Roman" w:hAnsi="Times New Roman"/>
          <w:sz w:val="28"/>
          <w:szCs w:val="20"/>
          <w:lang w:eastAsia="ar-SA"/>
        </w:rPr>
        <w:t>121</w:t>
      </w:r>
      <w:r w:rsidRPr="00F1725E">
        <w:rPr>
          <w:rFonts w:ascii="Times New Roman" w:eastAsia="Times New Roman" w:hAnsi="Times New Roman"/>
          <w:sz w:val="28"/>
          <w:szCs w:val="20"/>
          <w:lang w:eastAsia="ar-SA"/>
        </w:rPr>
        <w:t xml:space="preserve"> человек.</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 27-24 -  здание клуба  </w:t>
      </w:r>
      <w:proofErr w:type="spellStart"/>
      <w:r w:rsidRPr="00F1725E">
        <w:rPr>
          <w:rFonts w:ascii="Times New Roman" w:eastAsia="Times New Roman" w:hAnsi="Times New Roman"/>
          <w:sz w:val="28"/>
          <w:szCs w:val="20"/>
          <w:lang w:eastAsia="ar-SA"/>
        </w:rPr>
        <w:t>п</w:t>
      </w:r>
      <w:proofErr w:type="gramStart"/>
      <w:r w:rsidRPr="00F1725E">
        <w:rPr>
          <w:rFonts w:ascii="Times New Roman" w:eastAsia="Times New Roman" w:hAnsi="Times New Roman"/>
          <w:sz w:val="28"/>
          <w:szCs w:val="20"/>
          <w:lang w:eastAsia="ar-SA"/>
        </w:rPr>
        <w:t>.Л</w:t>
      </w:r>
      <w:proofErr w:type="gramEnd"/>
      <w:r w:rsidRPr="00F1725E">
        <w:rPr>
          <w:rFonts w:ascii="Times New Roman" w:eastAsia="Times New Roman" w:hAnsi="Times New Roman"/>
          <w:sz w:val="28"/>
          <w:szCs w:val="20"/>
          <w:lang w:eastAsia="ar-SA"/>
        </w:rPr>
        <w:t>учезарный</w:t>
      </w:r>
      <w:proofErr w:type="spellEnd"/>
      <w:r w:rsidRPr="00F1725E">
        <w:rPr>
          <w:rFonts w:ascii="Times New Roman" w:eastAsia="Times New Roman" w:hAnsi="Times New Roman"/>
          <w:sz w:val="28"/>
          <w:szCs w:val="20"/>
          <w:lang w:eastAsia="ar-SA"/>
        </w:rPr>
        <w:t xml:space="preserve">,  </w:t>
      </w:r>
      <w:proofErr w:type="spellStart"/>
      <w:r w:rsidRPr="00F1725E">
        <w:rPr>
          <w:rFonts w:ascii="Times New Roman" w:eastAsia="Times New Roman" w:hAnsi="Times New Roman"/>
          <w:sz w:val="28"/>
          <w:szCs w:val="20"/>
          <w:lang w:eastAsia="ar-SA"/>
        </w:rPr>
        <w:t>ул.Лучезарная</w:t>
      </w:r>
      <w:proofErr w:type="spellEnd"/>
      <w:r w:rsidRPr="00F1725E">
        <w:rPr>
          <w:rFonts w:ascii="Times New Roman" w:eastAsia="Times New Roman" w:hAnsi="Times New Roman"/>
          <w:sz w:val="28"/>
          <w:szCs w:val="20"/>
          <w:lang w:eastAsia="ar-SA"/>
        </w:rPr>
        <w:t xml:space="preserve"> 4, телефон 7-18-27, численность избирателей - </w:t>
      </w:r>
      <w:r>
        <w:rPr>
          <w:rFonts w:ascii="Times New Roman" w:eastAsia="Times New Roman" w:hAnsi="Times New Roman"/>
          <w:sz w:val="28"/>
          <w:szCs w:val="20"/>
          <w:lang w:eastAsia="ar-SA"/>
        </w:rPr>
        <w:t>156</w:t>
      </w:r>
      <w:r w:rsidRPr="00F1725E">
        <w:rPr>
          <w:rFonts w:ascii="Times New Roman" w:eastAsia="Times New Roman" w:hAnsi="Times New Roman"/>
          <w:sz w:val="28"/>
          <w:szCs w:val="20"/>
          <w:lang w:eastAsia="ar-SA"/>
        </w:rPr>
        <w:t xml:space="preserve"> человека.</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8"/>
          <w:lang w:eastAsia="ar-SA"/>
        </w:rPr>
      </w:pPr>
      <w:r w:rsidRPr="00F1725E">
        <w:rPr>
          <w:rFonts w:ascii="Times New Roman" w:eastAsia="Times New Roman" w:hAnsi="Times New Roman"/>
          <w:sz w:val="28"/>
          <w:szCs w:val="20"/>
          <w:lang w:eastAsia="ar-SA"/>
        </w:rPr>
        <w:t xml:space="preserve">№ 27-25 – здание сельского Дома культуры, </w:t>
      </w:r>
      <w:proofErr w:type="spellStart"/>
      <w:r w:rsidRPr="00F1725E">
        <w:rPr>
          <w:rFonts w:ascii="Times New Roman" w:eastAsia="Times New Roman" w:hAnsi="Times New Roman"/>
          <w:sz w:val="28"/>
          <w:szCs w:val="20"/>
          <w:lang w:eastAsia="ar-SA"/>
        </w:rPr>
        <w:t>х</w:t>
      </w:r>
      <w:proofErr w:type="gramStart"/>
      <w:r w:rsidRPr="00F1725E">
        <w:rPr>
          <w:rFonts w:ascii="Times New Roman" w:eastAsia="Times New Roman" w:hAnsi="Times New Roman"/>
          <w:sz w:val="28"/>
          <w:szCs w:val="20"/>
          <w:lang w:eastAsia="ar-SA"/>
        </w:rPr>
        <w:t>.Ю</w:t>
      </w:r>
      <w:proofErr w:type="gramEnd"/>
      <w:r w:rsidRPr="00F1725E">
        <w:rPr>
          <w:rFonts w:ascii="Times New Roman" w:eastAsia="Times New Roman" w:hAnsi="Times New Roman"/>
          <w:sz w:val="28"/>
          <w:szCs w:val="20"/>
          <w:lang w:eastAsia="ar-SA"/>
        </w:rPr>
        <w:t>жный</w:t>
      </w:r>
      <w:proofErr w:type="spellEnd"/>
      <w:r w:rsidRPr="00F1725E">
        <w:rPr>
          <w:rFonts w:ascii="Times New Roman" w:eastAsia="Times New Roman" w:hAnsi="Times New Roman"/>
          <w:sz w:val="28"/>
          <w:szCs w:val="20"/>
          <w:lang w:eastAsia="ar-SA"/>
        </w:rPr>
        <w:t xml:space="preserve">, </w:t>
      </w:r>
      <w:proofErr w:type="spellStart"/>
      <w:r w:rsidRPr="00F1725E">
        <w:rPr>
          <w:rFonts w:ascii="Times New Roman" w:eastAsia="Times New Roman" w:hAnsi="Times New Roman"/>
          <w:sz w:val="28"/>
          <w:szCs w:val="20"/>
          <w:lang w:eastAsia="ar-SA"/>
        </w:rPr>
        <w:t>ул.Пролетарская</w:t>
      </w:r>
      <w:proofErr w:type="spellEnd"/>
      <w:r w:rsidRPr="00F1725E">
        <w:rPr>
          <w:rFonts w:ascii="Times New Roman" w:eastAsia="Times New Roman" w:hAnsi="Times New Roman"/>
          <w:sz w:val="28"/>
          <w:szCs w:val="20"/>
          <w:lang w:eastAsia="ar-SA"/>
        </w:rPr>
        <w:t xml:space="preserve">, 38,  телефон 7-81-39, численность избирателей – </w:t>
      </w:r>
      <w:r>
        <w:rPr>
          <w:rFonts w:ascii="Times New Roman" w:eastAsia="Times New Roman" w:hAnsi="Times New Roman"/>
          <w:sz w:val="28"/>
          <w:szCs w:val="20"/>
          <w:lang w:eastAsia="ar-SA"/>
        </w:rPr>
        <w:t>778</w:t>
      </w:r>
      <w:r w:rsidRPr="00F1725E">
        <w:rPr>
          <w:rFonts w:ascii="Times New Roman" w:eastAsia="Times New Roman" w:hAnsi="Times New Roman"/>
          <w:sz w:val="28"/>
          <w:szCs w:val="20"/>
          <w:lang w:eastAsia="ar-SA"/>
        </w:rPr>
        <w:t xml:space="preserve"> человек.</w:t>
      </w:r>
      <w:r w:rsidRPr="00F1725E">
        <w:rPr>
          <w:rFonts w:ascii="Times New Roman" w:eastAsia="Times New Roman" w:hAnsi="Times New Roman"/>
          <w:sz w:val="28"/>
          <w:szCs w:val="28"/>
          <w:lang w:eastAsia="ar-SA"/>
        </w:rPr>
        <w:t xml:space="preserve"> </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8"/>
          <w:lang w:eastAsia="ar-SA"/>
        </w:rPr>
        <w:t>Центр:</w:t>
      </w:r>
      <w:r w:rsidRPr="00F1725E">
        <w:rPr>
          <w:rFonts w:ascii="Times New Roman" w:eastAsia="Times New Roman" w:hAnsi="Times New Roman"/>
          <w:sz w:val="28"/>
          <w:szCs w:val="20"/>
          <w:lang w:eastAsia="ar-SA"/>
        </w:rPr>
        <w:t xml:space="preserve"> сельский Дом культуры, х. Южный.</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8"/>
          <w:lang w:eastAsia="ar-SA"/>
        </w:rPr>
        <w:t xml:space="preserve">Численность избирателей зарегистрированных в округе  -   </w:t>
      </w:r>
      <w:r>
        <w:rPr>
          <w:rFonts w:ascii="Times New Roman" w:eastAsia="Times New Roman" w:hAnsi="Times New Roman"/>
          <w:sz w:val="28"/>
          <w:szCs w:val="20"/>
          <w:lang w:eastAsia="ar-SA"/>
        </w:rPr>
        <w:t>1148</w:t>
      </w:r>
      <w:r w:rsidRPr="00F1725E">
        <w:rPr>
          <w:rFonts w:ascii="Times New Roman" w:eastAsia="Times New Roman" w:hAnsi="Times New Roman"/>
          <w:sz w:val="28"/>
          <w:szCs w:val="20"/>
          <w:lang w:eastAsia="ar-SA"/>
        </w:rPr>
        <w:t xml:space="preserve"> человек.</w:t>
      </w:r>
    </w:p>
    <w:p w:rsidR="00F1725E" w:rsidRPr="00F1725E" w:rsidRDefault="00F1725E" w:rsidP="00F1725E">
      <w:pPr>
        <w:suppressAutoHyphens/>
        <w:spacing w:after="0" w:line="240" w:lineRule="auto"/>
        <w:rPr>
          <w:rFonts w:ascii="Times New Roman" w:eastAsia="Times New Roman" w:hAnsi="Times New Roman"/>
          <w:sz w:val="28"/>
          <w:szCs w:val="20"/>
          <w:lang w:eastAsia="ar-SA"/>
        </w:rPr>
      </w:pPr>
    </w:p>
    <w:p w:rsidR="00F1725E" w:rsidRDefault="00F1725E" w:rsidP="00F1725E">
      <w:pPr>
        <w:suppressAutoHyphens/>
        <w:spacing w:after="0" w:line="240" w:lineRule="auto"/>
        <w:jc w:val="center"/>
        <w:rPr>
          <w:rFonts w:ascii="Times New Roman" w:eastAsia="Times New Roman" w:hAnsi="Times New Roman"/>
          <w:b/>
          <w:sz w:val="28"/>
          <w:szCs w:val="28"/>
          <w:lang w:eastAsia="ar-SA"/>
        </w:rPr>
      </w:pPr>
      <w:r w:rsidRPr="00F1725E">
        <w:rPr>
          <w:rFonts w:ascii="Times New Roman" w:eastAsia="Times New Roman" w:hAnsi="Times New Roman"/>
          <w:sz w:val="28"/>
          <w:szCs w:val="20"/>
          <w:lang w:eastAsia="ar-SA"/>
        </w:rPr>
        <w:t xml:space="preserve">       </w:t>
      </w:r>
      <w:r w:rsidRPr="00F1725E">
        <w:rPr>
          <w:rFonts w:ascii="Times New Roman" w:eastAsia="Times New Roman" w:hAnsi="Times New Roman"/>
          <w:b/>
          <w:sz w:val="28"/>
          <w:szCs w:val="28"/>
          <w:lang w:eastAsia="ar-SA"/>
        </w:rPr>
        <w:t xml:space="preserve">Михайловский </w:t>
      </w:r>
      <w:proofErr w:type="spellStart"/>
      <w:r w:rsidRPr="00F1725E">
        <w:rPr>
          <w:rFonts w:ascii="Times New Roman" w:eastAsia="Times New Roman" w:hAnsi="Times New Roman"/>
          <w:b/>
          <w:sz w:val="28"/>
          <w:szCs w:val="28"/>
          <w:lang w:eastAsia="ar-SA"/>
        </w:rPr>
        <w:t>четырехмандатный</w:t>
      </w:r>
      <w:proofErr w:type="spellEnd"/>
      <w:r w:rsidRPr="00F1725E">
        <w:rPr>
          <w:rFonts w:ascii="Times New Roman" w:eastAsia="Times New Roman" w:hAnsi="Times New Roman"/>
          <w:b/>
          <w:sz w:val="28"/>
          <w:szCs w:val="28"/>
          <w:lang w:eastAsia="ar-SA"/>
        </w:rPr>
        <w:t xml:space="preserve"> избирательный округ № 2</w:t>
      </w:r>
    </w:p>
    <w:p w:rsidR="00F1725E" w:rsidRPr="00F1725E" w:rsidRDefault="00F1725E" w:rsidP="00F1725E">
      <w:pPr>
        <w:suppressAutoHyphens/>
        <w:spacing w:after="0" w:line="240" w:lineRule="auto"/>
        <w:jc w:val="center"/>
        <w:rPr>
          <w:rFonts w:ascii="Times New Roman" w:eastAsia="Times New Roman" w:hAnsi="Times New Roman"/>
          <w:b/>
          <w:sz w:val="28"/>
          <w:szCs w:val="28"/>
          <w:lang w:eastAsia="ar-SA"/>
        </w:rPr>
      </w:pP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В границах: часть станицы Михайловской от ул. Красноармейской по северной окраине станицы до начала </w:t>
      </w:r>
      <w:proofErr w:type="spellStart"/>
      <w:r w:rsidRPr="00F1725E">
        <w:rPr>
          <w:rFonts w:ascii="Times New Roman" w:eastAsia="Times New Roman" w:hAnsi="Times New Roman"/>
          <w:sz w:val="28"/>
          <w:szCs w:val="20"/>
          <w:lang w:eastAsia="ar-SA"/>
        </w:rPr>
        <w:t>ул</w:t>
      </w:r>
      <w:proofErr w:type="gramStart"/>
      <w:r w:rsidRPr="00F1725E">
        <w:rPr>
          <w:rFonts w:ascii="Times New Roman" w:eastAsia="Times New Roman" w:hAnsi="Times New Roman"/>
          <w:sz w:val="28"/>
          <w:szCs w:val="20"/>
          <w:lang w:eastAsia="ar-SA"/>
        </w:rPr>
        <w:t>.Л</w:t>
      </w:r>
      <w:proofErr w:type="gramEnd"/>
      <w:r w:rsidRPr="00F1725E">
        <w:rPr>
          <w:rFonts w:ascii="Times New Roman" w:eastAsia="Times New Roman" w:hAnsi="Times New Roman"/>
          <w:sz w:val="28"/>
          <w:szCs w:val="20"/>
          <w:lang w:eastAsia="ar-SA"/>
        </w:rPr>
        <w:t>авровского</w:t>
      </w:r>
      <w:proofErr w:type="spellEnd"/>
      <w:r w:rsidRPr="00F1725E">
        <w:rPr>
          <w:rFonts w:ascii="Times New Roman" w:eastAsia="Times New Roman" w:hAnsi="Times New Roman"/>
          <w:sz w:val="28"/>
          <w:szCs w:val="20"/>
          <w:lang w:eastAsia="ar-SA"/>
        </w:rPr>
        <w:t xml:space="preserve">, от начала </w:t>
      </w:r>
      <w:proofErr w:type="spellStart"/>
      <w:r w:rsidRPr="00F1725E">
        <w:rPr>
          <w:rFonts w:ascii="Times New Roman" w:eastAsia="Times New Roman" w:hAnsi="Times New Roman"/>
          <w:sz w:val="28"/>
          <w:szCs w:val="20"/>
          <w:lang w:eastAsia="ar-SA"/>
        </w:rPr>
        <w:t>ул.Лавровского</w:t>
      </w:r>
      <w:proofErr w:type="spellEnd"/>
      <w:r w:rsidRPr="00F1725E">
        <w:rPr>
          <w:rFonts w:ascii="Times New Roman" w:eastAsia="Times New Roman" w:hAnsi="Times New Roman"/>
          <w:sz w:val="28"/>
          <w:szCs w:val="20"/>
          <w:lang w:eastAsia="ar-SA"/>
        </w:rPr>
        <w:t xml:space="preserve"> по западной окраине станицы до </w:t>
      </w:r>
      <w:proofErr w:type="spellStart"/>
      <w:r w:rsidRPr="00F1725E">
        <w:rPr>
          <w:rFonts w:ascii="Times New Roman" w:eastAsia="Times New Roman" w:hAnsi="Times New Roman"/>
          <w:sz w:val="28"/>
          <w:szCs w:val="20"/>
          <w:lang w:eastAsia="ar-SA"/>
        </w:rPr>
        <w:t>ул.Зорько</w:t>
      </w:r>
      <w:proofErr w:type="spellEnd"/>
      <w:r w:rsidRPr="00F1725E">
        <w:rPr>
          <w:rFonts w:ascii="Times New Roman" w:eastAsia="Times New Roman" w:hAnsi="Times New Roman"/>
          <w:sz w:val="28"/>
          <w:szCs w:val="20"/>
          <w:lang w:eastAsia="ar-SA"/>
        </w:rPr>
        <w:t xml:space="preserve">, по </w:t>
      </w:r>
      <w:proofErr w:type="spellStart"/>
      <w:r w:rsidRPr="00F1725E">
        <w:rPr>
          <w:rFonts w:ascii="Times New Roman" w:eastAsia="Times New Roman" w:hAnsi="Times New Roman"/>
          <w:sz w:val="28"/>
          <w:szCs w:val="20"/>
          <w:lang w:eastAsia="ar-SA"/>
        </w:rPr>
        <w:t>ул.Зорько</w:t>
      </w:r>
      <w:proofErr w:type="spellEnd"/>
      <w:r w:rsidRPr="00F1725E">
        <w:rPr>
          <w:rFonts w:ascii="Times New Roman" w:eastAsia="Times New Roman" w:hAnsi="Times New Roman"/>
          <w:sz w:val="28"/>
          <w:szCs w:val="20"/>
          <w:lang w:eastAsia="ar-SA"/>
        </w:rPr>
        <w:t xml:space="preserve"> (нечетная сторона) до </w:t>
      </w:r>
      <w:proofErr w:type="spellStart"/>
      <w:r w:rsidRPr="00F1725E">
        <w:rPr>
          <w:rFonts w:ascii="Times New Roman" w:eastAsia="Times New Roman" w:hAnsi="Times New Roman"/>
          <w:sz w:val="28"/>
          <w:szCs w:val="20"/>
          <w:lang w:eastAsia="ar-SA"/>
        </w:rPr>
        <w:t>ул.Комсомольской</w:t>
      </w:r>
      <w:proofErr w:type="spellEnd"/>
      <w:r w:rsidRPr="00F1725E">
        <w:rPr>
          <w:rFonts w:ascii="Times New Roman" w:eastAsia="Times New Roman" w:hAnsi="Times New Roman"/>
          <w:sz w:val="28"/>
          <w:szCs w:val="20"/>
          <w:lang w:eastAsia="ar-SA"/>
        </w:rPr>
        <w:t xml:space="preserve">, по </w:t>
      </w:r>
      <w:proofErr w:type="spellStart"/>
      <w:r w:rsidRPr="00F1725E">
        <w:rPr>
          <w:rFonts w:ascii="Times New Roman" w:eastAsia="Times New Roman" w:hAnsi="Times New Roman"/>
          <w:sz w:val="28"/>
          <w:szCs w:val="20"/>
          <w:lang w:eastAsia="ar-SA"/>
        </w:rPr>
        <w:t>ул.Комсомольской</w:t>
      </w:r>
      <w:proofErr w:type="spellEnd"/>
      <w:r w:rsidRPr="00F1725E">
        <w:rPr>
          <w:rFonts w:ascii="Times New Roman" w:eastAsia="Times New Roman" w:hAnsi="Times New Roman"/>
          <w:sz w:val="28"/>
          <w:szCs w:val="20"/>
          <w:lang w:eastAsia="ar-SA"/>
        </w:rPr>
        <w:t xml:space="preserve"> (четная сторона) до </w:t>
      </w:r>
      <w:proofErr w:type="spellStart"/>
      <w:r w:rsidRPr="00F1725E">
        <w:rPr>
          <w:rFonts w:ascii="Times New Roman" w:eastAsia="Times New Roman" w:hAnsi="Times New Roman"/>
          <w:sz w:val="28"/>
          <w:szCs w:val="20"/>
          <w:lang w:eastAsia="ar-SA"/>
        </w:rPr>
        <w:t>ул.Острецова</w:t>
      </w:r>
      <w:proofErr w:type="spellEnd"/>
      <w:r w:rsidRPr="00F1725E">
        <w:rPr>
          <w:rFonts w:ascii="Times New Roman" w:eastAsia="Times New Roman" w:hAnsi="Times New Roman"/>
          <w:sz w:val="28"/>
          <w:szCs w:val="20"/>
          <w:lang w:eastAsia="ar-SA"/>
        </w:rPr>
        <w:t xml:space="preserve">, по </w:t>
      </w:r>
      <w:proofErr w:type="spellStart"/>
      <w:r w:rsidRPr="00F1725E">
        <w:rPr>
          <w:rFonts w:ascii="Times New Roman" w:eastAsia="Times New Roman" w:hAnsi="Times New Roman"/>
          <w:sz w:val="28"/>
          <w:szCs w:val="20"/>
          <w:lang w:eastAsia="ar-SA"/>
        </w:rPr>
        <w:t>ул.Острецова</w:t>
      </w:r>
      <w:proofErr w:type="spellEnd"/>
      <w:r w:rsidRPr="00F1725E">
        <w:rPr>
          <w:rFonts w:ascii="Times New Roman" w:eastAsia="Times New Roman" w:hAnsi="Times New Roman"/>
          <w:sz w:val="28"/>
          <w:szCs w:val="20"/>
          <w:lang w:eastAsia="ar-SA"/>
        </w:rPr>
        <w:t xml:space="preserve"> (от </w:t>
      </w:r>
      <w:proofErr w:type="spellStart"/>
      <w:r w:rsidRPr="00F1725E">
        <w:rPr>
          <w:rFonts w:ascii="Times New Roman" w:eastAsia="Times New Roman" w:hAnsi="Times New Roman"/>
          <w:sz w:val="28"/>
          <w:szCs w:val="20"/>
          <w:lang w:eastAsia="ar-SA"/>
        </w:rPr>
        <w:t>ул.Свободы</w:t>
      </w:r>
      <w:proofErr w:type="spellEnd"/>
      <w:r w:rsidRPr="00F1725E">
        <w:rPr>
          <w:rFonts w:ascii="Times New Roman" w:eastAsia="Times New Roman" w:hAnsi="Times New Roman"/>
          <w:sz w:val="28"/>
          <w:szCs w:val="20"/>
          <w:lang w:eastAsia="ar-SA"/>
        </w:rPr>
        <w:t xml:space="preserve">) до </w:t>
      </w:r>
      <w:proofErr w:type="spellStart"/>
      <w:r w:rsidRPr="00F1725E">
        <w:rPr>
          <w:rFonts w:ascii="Times New Roman" w:eastAsia="Times New Roman" w:hAnsi="Times New Roman"/>
          <w:sz w:val="28"/>
          <w:szCs w:val="20"/>
          <w:lang w:eastAsia="ar-SA"/>
        </w:rPr>
        <w:t>ул.Красноармейской</w:t>
      </w:r>
      <w:proofErr w:type="spellEnd"/>
      <w:r w:rsidRPr="00F1725E">
        <w:rPr>
          <w:rFonts w:ascii="Times New Roman" w:eastAsia="Times New Roman" w:hAnsi="Times New Roman"/>
          <w:sz w:val="28"/>
          <w:szCs w:val="20"/>
          <w:lang w:eastAsia="ar-SA"/>
        </w:rPr>
        <w:t xml:space="preserve">, по </w:t>
      </w:r>
      <w:proofErr w:type="spellStart"/>
      <w:r w:rsidRPr="00F1725E">
        <w:rPr>
          <w:rFonts w:ascii="Times New Roman" w:eastAsia="Times New Roman" w:hAnsi="Times New Roman"/>
          <w:sz w:val="28"/>
          <w:szCs w:val="20"/>
          <w:lang w:eastAsia="ar-SA"/>
        </w:rPr>
        <w:t>ул.Красноармейской</w:t>
      </w:r>
      <w:proofErr w:type="spellEnd"/>
      <w:r w:rsidRPr="00F1725E">
        <w:rPr>
          <w:rFonts w:ascii="Times New Roman" w:eastAsia="Times New Roman" w:hAnsi="Times New Roman"/>
          <w:sz w:val="28"/>
          <w:szCs w:val="20"/>
          <w:lang w:eastAsia="ar-SA"/>
        </w:rPr>
        <w:t xml:space="preserve"> (четная сторона) до северной окраины станицы. </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В территорию избирательного округа входят избирательные участки:</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 №27-21- административное здание ООО «Мир Агро» </w:t>
      </w:r>
      <w:proofErr w:type="spellStart"/>
      <w:r w:rsidRPr="00F1725E">
        <w:rPr>
          <w:rFonts w:ascii="Times New Roman" w:eastAsia="Times New Roman" w:hAnsi="Times New Roman"/>
          <w:sz w:val="28"/>
          <w:szCs w:val="20"/>
          <w:lang w:eastAsia="ar-SA"/>
        </w:rPr>
        <w:t>ст</w:t>
      </w:r>
      <w:proofErr w:type="gramStart"/>
      <w:r w:rsidRPr="00F1725E">
        <w:rPr>
          <w:rFonts w:ascii="Times New Roman" w:eastAsia="Times New Roman" w:hAnsi="Times New Roman"/>
          <w:sz w:val="28"/>
          <w:szCs w:val="20"/>
          <w:lang w:eastAsia="ar-SA"/>
        </w:rPr>
        <w:t>.М</w:t>
      </w:r>
      <w:proofErr w:type="gramEnd"/>
      <w:r w:rsidRPr="00F1725E">
        <w:rPr>
          <w:rFonts w:ascii="Times New Roman" w:eastAsia="Times New Roman" w:hAnsi="Times New Roman"/>
          <w:sz w:val="28"/>
          <w:szCs w:val="20"/>
          <w:lang w:eastAsia="ar-SA"/>
        </w:rPr>
        <w:t>ихайловская</w:t>
      </w:r>
      <w:proofErr w:type="spellEnd"/>
      <w:r w:rsidRPr="00F1725E">
        <w:rPr>
          <w:rFonts w:ascii="Times New Roman" w:eastAsia="Times New Roman" w:hAnsi="Times New Roman"/>
          <w:sz w:val="28"/>
          <w:szCs w:val="20"/>
          <w:lang w:eastAsia="ar-SA"/>
        </w:rPr>
        <w:t xml:space="preserve">, ул. Революционная 52, телефон 6-17-89, численность избирателей </w:t>
      </w:r>
      <w:r>
        <w:rPr>
          <w:rFonts w:ascii="Times New Roman" w:eastAsia="Times New Roman" w:hAnsi="Times New Roman"/>
          <w:sz w:val="28"/>
          <w:szCs w:val="20"/>
          <w:lang w:eastAsia="ar-SA"/>
        </w:rPr>
        <w:t>–</w:t>
      </w:r>
      <w:r w:rsidRPr="00F1725E">
        <w:rPr>
          <w:rFonts w:ascii="Times New Roman" w:eastAsia="Times New Roman" w:hAnsi="Times New Roman"/>
          <w:sz w:val="28"/>
          <w:szCs w:val="20"/>
          <w:lang w:eastAsia="ar-SA"/>
        </w:rPr>
        <w:t xml:space="preserve"> </w:t>
      </w:r>
      <w:r>
        <w:rPr>
          <w:rFonts w:ascii="Times New Roman" w:eastAsia="Times New Roman" w:hAnsi="Times New Roman"/>
          <w:sz w:val="28"/>
          <w:szCs w:val="20"/>
          <w:lang w:eastAsia="ar-SA"/>
        </w:rPr>
        <w:t xml:space="preserve">1146 </w:t>
      </w:r>
      <w:r w:rsidRPr="00F1725E">
        <w:rPr>
          <w:rFonts w:ascii="Times New Roman" w:eastAsia="Times New Roman" w:hAnsi="Times New Roman"/>
          <w:sz w:val="28"/>
          <w:szCs w:val="20"/>
          <w:lang w:eastAsia="ar-SA"/>
        </w:rPr>
        <w:t>человек;</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lastRenderedPageBreak/>
        <w:t>Центр: -  административное здание ООО «Мир Агро»</w:t>
      </w:r>
    </w:p>
    <w:p w:rsidR="00F1725E" w:rsidRPr="00F1725E" w:rsidRDefault="00F1725E" w:rsidP="00F1725E">
      <w:pPr>
        <w:suppressAutoHyphens/>
        <w:spacing w:after="0" w:line="240" w:lineRule="auto"/>
        <w:ind w:firstLine="708"/>
        <w:rPr>
          <w:rFonts w:ascii="Times New Roman" w:eastAsia="Times New Roman" w:hAnsi="Times New Roman"/>
          <w:sz w:val="28"/>
          <w:szCs w:val="20"/>
          <w:lang w:eastAsia="ar-SA"/>
        </w:rPr>
      </w:pPr>
      <w:r w:rsidRPr="00F1725E">
        <w:rPr>
          <w:rFonts w:ascii="Times New Roman" w:eastAsia="Times New Roman" w:hAnsi="Times New Roman"/>
          <w:sz w:val="28"/>
          <w:szCs w:val="28"/>
          <w:lang w:eastAsia="ar-SA"/>
        </w:rPr>
        <w:t xml:space="preserve">Численность избирателей зарегистрированных в округе  - </w:t>
      </w:r>
      <w:r>
        <w:rPr>
          <w:rFonts w:ascii="Times New Roman" w:eastAsia="Times New Roman" w:hAnsi="Times New Roman"/>
          <w:sz w:val="28"/>
          <w:szCs w:val="28"/>
          <w:lang w:eastAsia="ar-SA"/>
        </w:rPr>
        <w:t>1146</w:t>
      </w:r>
      <w:r w:rsidRPr="00F1725E">
        <w:rPr>
          <w:rFonts w:ascii="Times New Roman" w:eastAsia="Times New Roman" w:hAnsi="Times New Roman"/>
          <w:sz w:val="28"/>
          <w:szCs w:val="28"/>
          <w:lang w:eastAsia="ar-SA"/>
        </w:rPr>
        <w:t xml:space="preserve"> человек</w:t>
      </w:r>
      <w:r w:rsidRPr="00F1725E">
        <w:rPr>
          <w:rFonts w:ascii="Times New Roman" w:eastAsia="Times New Roman" w:hAnsi="Times New Roman"/>
          <w:sz w:val="28"/>
          <w:szCs w:val="20"/>
          <w:lang w:eastAsia="ar-SA"/>
        </w:rPr>
        <w:t>.</w:t>
      </w:r>
    </w:p>
    <w:p w:rsidR="00F1725E" w:rsidRPr="00F1725E" w:rsidRDefault="00F1725E" w:rsidP="00F1725E">
      <w:pPr>
        <w:suppressAutoHyphens/>
        <w:spacing w:after="0" w:line="240" w:lineRule="auto"/>
        <w:ind w:firstLine="708"/>
        <w:rPr>
          <w:rFonts w:ascii="Times New Roman" w:eastAsia="Times New Roman" w:hAnsi="Times New Roman"/>
          <w:sz w:val="28"/>
          <w:szCs w:val="20"/>
          <w:lang w:eastAsia="ar-SA"/>
        </w:rPr>
      </w:pPr>
    </w:p>
    <w:p w:rsidR="00F1725E" w:rsidRPr="00F1725E" w:rsidRDefault="00F1725E" w:rsidP="00F1725E">
      <w:pPr>
        <w:keepNext/>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8"/>
          <w:szCs w:val="20"/>
          <w:lang w:eastAsia="ar-SA"/>
        </w:rPr>
      </w:pPr>
      <w:r w:rsidRPr="00F1725E">
        <w:rPr>
          <w:rFonts w:ascii="Times New Roman" w:eastAsia="Times New Roman" w:hAnsi="Times New Roman"/>
          <w:b/>
          <w:sz w:val="28"/>
          <w:szCs w:val="28"/>
          <w:lang w:eastAsia="ar-SA"/>
        </w:rPr>
        <w:t xml:space="preserve">Михайловский  </w:t>
      </w:r>
      <w:proofErr w:type="spellStart"/>
      <w:r w:rsidRPr="00F1725E">
        <w:rPr>
          <w:rFonts w:ascii="Times New Roman" w:eastAsia="Times New Roman" w:hAnsi="Times New Roman"/>
          <w:b/>
          <w:sz w:val="28"/>
          <w:szCs w:val="28"/>
          <w:lang w:eastAsia="ar-SA"/>
        </w:rPr>
        <w:t>п</w:t>
      </w:r>
      <w:r w:rsidRPr="00F1725E">
        <w:rPr>
          <w:rFonts w:ascii="Times New Roman" w:eastAsia="Times New Roman" w:hAnsi="Times New Roman"/>
          <w:b/>
          <w:sz w:val="28"/>
          <w:szCs w:val="20"/>
          <w:lang w:eastAsia="ar-SA"/>
        </w:rPr>
        <w:t>ятимандатный</w:t>
      </w:r>
      <w:proofErr w:type="spellEnd"/>
      <w:r w:rsidRPr="00F1725E">
        <w:rPr>
          <w:rFonts w:ascii="Times New Roman" w:eastAsia="Times New Roman" w:hAnsi="Times New Roman"/>
          <w:b/>
          <w:sz w:val="28"/>
          <w:szCs w:val="20"/>
          <w:lang w:eastAsia="ar-SA"/>
        </w:rPr>
        <w:t xml:space="preserve">  избирательный</w:t>
      </w:r>
      <w:r>
        <w:rPr>
          <w:rFonts w:ascii="Times New Roman" w:eastAsia="Times New Roman" w:hAnsi="Times New Roman"/>
          <w:b/>
          <w:sz w:val="28"/>
          <w:szCs w:val="20"/>
          <w:lang w:eastAsia="ar-SA"/>
        </w:rPr>
        <w:t xml:space="preserve"> </w:t>
      </w:r>
      <w:r w:rsidRPr="00F1725E">
        <w:rPr>
          <w:rFonts w:ascii="Times New Roman" w:eastAsia="Times New Roman" w:hAnsi="Times New Roman"/>
          <w:b/>
          <w:sz w:val="28"/>
          <w:szCs w:val="20"/>
          <w:lang w:eastAsia="ar-SA"/>
        </w:rPr>
        <w:t>округ № 3</w:t>
      </w:r>
    </w:p>
    <w:p w:rsidR="00F1725E" w:rsidRPr="00F1725E" w:rsidRDefault="00F1725E" w:rsidP="00F1725E">
      <w:pPr>
        <w:suppressAutoHyphens/>
        <w:spacing w:after="0" w:line="240" w:lineRule="auto"/>
        <w:rPr>
          <w:rFonts w:ascii="Times New Roman" w:eastAsia="Times New Roman" w:hAnsi="Times New Roman"/>
          <w:b/>
          <w:sz w:val="20"/>
          <w:szCs w:val="20"/>
          <w:lang w:eastAsia="ar-SA"/>
        </w:rPr>
      </w:pP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В границах: часть станицы Михайловской от </w:t>
      </w:r>
      <w:proofErr w:type="spellStart"/>
      <w:r w:rsidRPr="00F1725E">
        <w:rPr>
          <w:rFonts w:ascii="Times New Roman" w:eastAsia="Times New Roman" w:hAnsi="Times New Roman"/>
          <w:sz w:val="28"/>
          <w:szCs w:val="20"/>
          <w:lang w:eastAsia="ar-SA"/>
        </w:rPr>
        <w:t>ул</w:t>
      </w:r>
      <w:proofErr w:type="gramStart"/>
      <w:r w:rsidRPr="00F1725E">
        <w:rPr>
          <w:rFonts w:ascii="Times New Roman" w:eastAsia="Times New Roman" w:hAnsi="Times New Roman"/>
          <w:sz w:val="28"/>
          <w:szCs w:val="20"/>
          <w:lang w:eastAsia="ar-SA"/>
        </w:rPr>
        <w:t>.Э</w:t>
      </w:r>
      <w:proofErr w:type="gramEnd"/>
      <w:r w:rsidRPr="00F1725E">
        <w:rPr>
          <w:rFonts w:ascii="Times New Roman" w:eastAsia="Times New Roman" w:hAnsi="Times New Roman"/>
          <w:sz w:val="28"/>
          <w:szCs w:val="20"/>
          <w:lang w:eastAsia="ar-SA"/>
        </w:rPr>
        <w:t>нгельса</w:t>
      </w:r>
      <w:proofErr w:type="spellEnd"/>
      <w:r w:rsidRPr="00F1725E">
        <w:rPr>
          <w:rFonts w:ascii="Times New Roman" w:eastAsia="Times New Roman" w:hAnsi="Times New Roman"/>
          <w:sz w:val="28"/>
          <w:szCs w:val="20"/>
          <w:lang w:eastAsia="ar-SA"/>
        </w:rPr>
        <w:t xml:space="preserve"> по реке Чамлык до Западной окраины станицы, по западной окраине станицы до </w:t>
      </w:r>
      <w:proofErr w:type="spellStart"/>
      <w:r w:rsidRPr="00F1725E">
        <w:rPr>
          <w:rFonts w:ascii="Times New Roman" w:eastAsia="Times New Roman" w:hAnsi="Times New Roman"/>
          <w:sz w:val="28"/>
          <w:szCs w:val="20"/>
          <w:lang w:eastAsia="ar-SA"/>
        </w:rPr>
        <w:t>ул.Зорько</w:t>
      </w:r>
      <w:proofErr w:type="spellEnd"/>
      <w:r w:rsidRPr="00F1725E">
        <w:rPr>
          <w:rFonts w:ascii="Times New Roman" w:eastAsia="Times New Roman" w:hAnsi="Times New Roman"/>
          <w:sz w:val="28"/>
          <w:szCs w:val="20"/>
          <w:lang w:eastAsia="ar-SA"/>
        </w:rPr>
        <w:t xml:space="preserve">, по </w:t>
      </w:r>
      <w:proofErr w:type="spellStart"/>
      <w:r w:rsidRPr="00F1725E">
        <w:rPr>
          <w:rFonts w:ascii="Times New Roman" w:eastAsia="Times New Roman" w:hAnsi="Times New Roman"/>
          <w:sz w:val="28"/>
          <w:szCs w:val="20"/>
          <w:lang w:eastAsia="ar-SA"/>
        </w:rPr>
        <w:t>ул.Зорько</w:t>
      </w:r>
      <w:proofErr w:type="spellEnd"/>
      <w:r w:rsidRPr="00F1725E">
        <w:rPr>
          <w:rFonts w:ascii="Times New Roman" w:eastAsia="Times New Roman" w:hAnsi="Times New Roman"/>
          <w:sz w:val="28"/>
          <w:szCs w:val="20"/>
          <w:lang w:eastAsia="ar-SA"/>
        </w:rPr>
        <w:t xml:space="preserve"> (четная сторона) до </w:t>
      </w:r>
      <w:proofErr w:type="spellStart"/>
      <w:r w:rsidRPr="00F1725E">
        <w:rPr>
          <w:rFonts w:ascii="Times New Roman" w:eastAsia="Times New Roman" w:hAnsi="Times New Roman"/>
          <w:sz w:val="28"/>
          <w:szCs w:val="20"/>
          <w:lang w:eastAsia="ar-SA"/>
        </w:rPr>
        <w:t>ул.Комсомольская</w:t>
      </w:r>
      <w:proofErr w:type="spellEnd"/>
      <w:r w:rsidRPr="00F1725E">
        <w:rPr>
          <w:rFonts w:ascii="Times New Roman" w:eastAsia="Times New Roman" w:hAnsi="Times New Roman"/>
          <w:sz w:val="28"/>
          <w:szCs w:val="20"/>
          <w:lang w:eastAsia="ar-SA"/>
        </w:rPr>
        <w:t xml:space="preserve">, по </w:t>
      </w:r>
      <w:proofErr w:type="spellStart"/>
      <w:r w:rsidRPr="00F1725E">
        <w:rPr>
          <w:rFonts w:ascii="Times New Roman" w:eastAsia="Times New Roman" w:hAnsi="Times New Roman"/>
          <w:sz w:val="28"/>
          <w:szCs w:val="20"/>
          <w:lang w:eastAsia="ar-SA"/>
        </w:rPr>
        <w:t>ул.Комсомольская</w:t>
      </w:r>
      <w:proofErr w:type="spellEnd"/>
      <w:r w:rsidRPr="00F1725E">
        <w:rPr>
          <w:rFonts w:ascii="Times New Roman" w:eastAsia="Times New Roman" w:hAnsi="Times New Roman"/>
          <w:sz w:val="28"/>
          <w:szCs w:val="20"/>
          <w:lang w:eastAsia="ar-SA"/>
        </w:rPr>
        <w:t xml:space="preserve"> (нечетная сторона) до </w:t>
      </w:r>
      <w:proofErr w:type="spellStart"/>
      <w:r w:rsidRPr="00F1725E">
        <w:rPr>
          <w:rFonts w:ascii="Times New Roman" w:eastAsia="Times New Roman" w:hAnsi="Times New Roman"/>
          <w:sz w:val="28"/>
          <w:szCs w:val="20"/>
          <w:lang w:eastAsia="ar-SA"/>
        </w:rPr>
        <w:t>ул.Острецова</w:t>
      </w:r>
      <w:proofErr w:type="spellEnd"/>
      <w:r w:rsidRPr="00F1725E">
        <w:rPr>
          <w:rFonts w:ascii="Times New Roman" w:eastAsia="Times New Roman" w:hAnsi="Times New Roman"/>
          <w:sz w:val="28"/>
          <w:szCs w:val="20"/>
          <w:lang w:eastAsia="ar-SA"/>
        </w:rPr>
        <w:t xml:space="preserve">, по </w:t>
      </w:r>
      <w:proofErr w:type="spellStart"/>
      <w:r w:rsidRPr="00F1725E">
        <w:rPr>
          <w:rFonts w:ascii="Times New Roman" w:eastAsia="Times New Roman" w:hAnsi="Times New Roman"/>
          <w:sz w:val="28"/>
          <w:szCs w:val="20"/>
          <w:lang w:eastAsia="ar-SA"/>
        </w:rPr>
        <w:t>ул.Острецова</w:t>
      </w:r>
      <w:proofErr w:type="spellEnd"/>
      <w:r w:rsidRPr="00F1725E">
        <w:rPr>
          <w:rFonts w:ascii="Times New Roman" w:eastAsia="Times New Roman" w:hAnsi="Times New Roman"/>
          <w:sz w:val="28"/>
          <w:szCs w:val="20"/>
          <w:lang w:eastAsia="ar-SA"/>
        </w:rPr>
        <w:t xml:space="preserve"> до </w:t>
      </w:r>
      <w:proofErr w:type="spellStart"/>
      <w:r w:rsidRPr="00F1725E">
        <w:rPr>
          <w:rFonts w:ascii="Times New Roman" w:eastAsia="Times New Roman" w:hAnsi="Times New Roman"/>
          <w:sz w:val="28"/>
          <w:szCs w:val="20"/>
          <w:lang w:eastAsia="ar-SA"/>
        </w:rPr>
        <w:t>ул.Свободы</w:t>
      </w:r>
      <w:proofErr w:type="spellEnd"/>
      <w:r w:rsidRPr="00F1725E">
        <w:rPr>
          <w:rFonts w:ascii="Times New Roman" w:eastAsia="Times New Roman" w:hAnsi="Times New Roman"/>
          <w:sz w:val="28"/>
          <w:szCs w:val="20"/>
          <w:lang w:eastAsia="ar-SA"/>
        </w:rPr>
        <w:t xml:space="preserve">, по </w:t>
      </w:r>
      <w:proofErr w:type="spellStart"/>
      <w:r w:rsidRPr="00F1725E">
        <w:rPr>
          <w:rFonts w:ascii="Times New Roman" w:eastAsia="Times New Roman" w:hAnsi="Times New Roman"/>
          <w:sz w:val="28"/>
          <w:szCs w:val="20"/>
          <w:lang w:eastAsia="ar-SA"/>
        </w:rPr>
        <w:t>ул.Зорько</w:t>
      </w:r>
      <w:proofErr w:type="spellEnd"/>
      <w:r w:rsidRPr="00F1725E">
        <w:rPr>
          <w:rFonts w:ascii="Times New Roman" w:eastAsia="Times New Roman" w:hAnsi="Times New Roman"/>
          <w:sz w:val="28"/>
          <w:szCs w:val="20"/>
          <w:lang w:eastAsia="ar-SA"/>
        </w:rPr>
        <w:t xml:space="preserve">  от </w:t>
      </w:r>
      <w:proofErr w:type="spellStart"/>
      <w:r w:rsidRPr="00F1725E">
        <w:rPr>
          <w:rFonts w:ascii="Times New Roman" w:eastAsia="Times New Roman" w:hAnsi="Times New Roman"/>
          <w:sz w:val="28"/>
          <w:szCs w:val="20"/>
          <w:lang w:eastAsia="ar-SA"/>
        </w:rPr>
        <w:t>ул.Красноармейской</w:t>
      </w:r>
      <w:proofErr w:type="spellEnd"/>
      <w:r w:rsidRPr="00F1725E">
        <w:rPr>
          <w:rFonts w:ascii="Times New Roman" w:eastAsia="Times New Roman" w:hAnsi="Times New Roman"/>
          <w:sz w:val="28"/>
          <w:szCs w:val="20"/>
          <w:lang w:eastAsia="ar-SA"/>
        </w:rPr>
        <w:t xml:space="preserve"> до </w:t>
      </w:r>
      <w:proofErr w:type="spellStart"/>
      <w:r w:rsidRPr="00F1725E">
        <w:rPr>
          <w:rFonts w:ascii="Times New Roman" w:eastAsia="Times New Roman" w:hAnsi="Times New Roman"/>
          <w:sz w:val="28"/>
          <w:szCs w:val="20"/>
          <w:lang w:eastAsia="ar-SA"/>
        </w:rPr>
        <w:t>ул.Новая</w:t>
      </w:r>
      <w:proofErr w:type="spellEnd"/>
      <w:r w:rsidRPr="00F1725E">
        <w:rPr>
          <w:rFonts w:ascii="Times New Roman" w:eastAsia="Times New Roman" w:hAnsi="Times New Roman"/>
          <w:sz w:val="28"/>
          <w:szCs w:val="20"/>
          <w:lang w:eastAsia="ar-SA"/>
        </w:rPr>
        <w:t xml:space="preserve">, по </w:t>
      </w:r>
      <w:proofErr w:type="spellStart"/>
      <w:r w:rsidRPr="00F1725E">
        <w:rPr>
          <w:rFonts w:ascii="Times New Roman" w:eastAsia="Times New Roman" w:hAnsi="Times New Roman"/>
          <w:sz w:val="28"/>
          <w:szCs w:val="20"/>
          <w:lang w:eastAsia="ar-SA"/>
        </w:rPr>
        <w:t>ул.Новая</w:t>
      </w:r>
      <w:proofErr w:type="spellEnd"/>
      <w:r w:rsidRPr="00F1725E">
        <w:rPr>
          <w:rFonts w:ascii="Times New Roman" w:eastAsia="Times New Roman" w:hAnsi="Times New Roman"/>
          <w:sz w:val="28"/>
          <w:szCs w:val="20"/>
          <w:lang w:eastAsia="ar-SA"/>
        </w:rPr>
        <w:t xml:space="preserve"> (четная сторона) до </w:t>
      </w:r>
      <w:proofErr w:type="spellStart"/>
      <w:r w:rsidRPr="00F1725E">
        <w:rPr>
          <w:rFonts w:ascii="Times New Roman" w:eastAsia="Times New Roman" w:hAnsi="Times New Roman"/>
          <w:sz w:val="28"/>
          <w:szCs w:val="20"/>
          <w:lang w:eastAsia="ar-SA"/>
        </w:rPr>
        <w:t>ул.Ленина</w:t>
      </w:r>
      <w:proofErr w:type="spellEnd"/>
      <w:r w:rsidRPr="00F1725E">
        <w:rPr>
          <w:rFonts w:ascii="Times New Roman" w:eastAsia="Times New Roman" w:hAnsi="Times New Roman"/>
          <w:sz w:val="28"/>
          <w:szCs w:val="20"/>
          <w:lang w:eastAsia="ar-SA"/>
        </w:rPr>
        <w:t xml:space="preserve">, по </w:t>
      </w:r>
      <w:proofErr w:type="spellStart"/>
      <w:r w:rsidRPr="00F1725E">
        <w:rPr>
          <w:rFonts w:ascii="Times New Roman" w:eastAsia="Times New Roman" w:hAnsi="Times New Roman"/>
          <w:sz w:val="28"/>
          <w:szCs w:val="20"/>
          <w:lang w:eastAsia="ar-SA"/>
        </w:rPr>
        <w:t>ул</w:t>
      </w:r>
      <w:proofErr w:type="gramStart"/>
      <w:r w:rsidRPr="00F1725E">
        <w:rPr>
          <w:rFonts w:ascii="Times New Roman" w:eastAsia="Times New Roman" w:hAnsi="Times New Roman"/>
          <w:sz w:val="28"/>
          <w:szCs w:val="20"/>
          <w:lang w:eastAsia="ar-SA"/>
        </w:rPr>
        <w:t>.Л</w:t>
      </w:r>
      <w:proofErr w:type="gramEnd"/>
      <w:r w:rsidRPr="00F1725E">
        <w:rPr>
          <w:rFonts w:ascii="Times New Roman" w:eastAsia="Times New Roman" w:hAnsi="Times New Roman"/>
          <w:sz w:val="28"/>
          <w:szCs w:val="20"/>
          <w:lang w:eastAsia="ar-SA"/>
        </w:rPr>
        <w:t>енина</w:t>
      </w:r>
      <w:proofErr w:type="spellEnd"/>
      <w:r w:rsidRPr="00F1725E">
        <w:rPr>
          <w:rFonts w:ascii="Times New Roman" w:eastAsia="Times New Roman" w:hAnsi="Times New Roman"/>
          <w:sz w:val="28"/>
          <w:szCs w:val="20"/>
          <w:lang w:eastAsia="ar-SA"/>
        </w:rPr>
        <w:t xml:space="preserve"> (четная сторона) до </w:t>
      </w:r>
      <w:proofErr w:type="spellStart"/>
      <w:r w:rsidRPr="00F1725E">
        <w:rPr>
          <w:rFonts w:ascii="Times New Roman" w:eastAsia="Times New Roman" w:hAnsi="Times New Roman"/>
          <w:sz w:val="28"/>
          <w:szCs w:val="20"/>
          <w:lang w:eastAsia="ar-SA"/>
        </w:rPr>
        <w:t>ул.Энгельса</w:t>
      </w:r>
      <w:proofErr w:type="spellEnd"/>
      <w:r w:rsidRPr="00F1725E">
        <w:rPr>
          <w:rFonts w:ascii="Times New Roman" w:eastAsia="Times New Roman" w:hAnsi="Times New Roman"/>
          <w:sz w:val="28"/>
          <w:szCs w:val="20"/>
          <w:lang w:eastAsia="ar-SA"/>
        </w:rPr>
        <w:t xml:space="preserve">, по </w:t>
      </w:r>
      <w:proofErr w:type="spellStart"/>
      <w:r w:rsidRPr="00F1725E">
        <w:rPr>
          <w:rFonts w:ascii="Times New Roman" w:eastAsia="Times New Roman" w:hAnsi="Times New Roman"/>
          <w:sz w:val="28"/>
          <w:szCs w:val="20"/>
          <w:lang w:eastAsia="ar-SA"/>
        </w:rPr>
        <w:t>ул.Энгельса</w:t>
      </w:r>
      <w:proofErr w:type="spellEnd"/>
      <w:r w:rsidRPr="00F1725E">
        <w:rPr>
          <w:rFonts w:ascii="Times New Roman" w:eastAsia="Times New Roman" w:hAnsi="Times New Roman"/>
          <w:sz w:val="28"/>
          <w:szCs w:val="20"/>
          <w:lang w:eastAsia="ar-SA"/>
        </w:rPr>
        <w:t xml:space="preserve"> (четная сторона) до реки Чамлык по юго-западной окраине станицы.</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Территория избирательного округа совпадает с территорией избирательного участка № 27-20.</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 27-20 - административное здание МАОУ СОШ № 12, вестибюль, </w:t>
      </w:r>
      <w:proofErr w:type="spellStart"/>
      <w:r w:rsidRPr="00F1725E">
        <w:rPr>
          <w:rFonts w:ascii="Times New Roman" w:eastAsia="Times New Roman" w:hAnsi="Times New Roman"/>
          <w:sz w:val="28"/>
          <w:szCs w:val="20"/>
          <w:lang w:eastAsia="ar-SA"/>
        </w:rPr>
        <w:t>ст</w:t>
      </w:r>
      <w:proofErr w:type="gramStart"/>
      <w:r w:rsidRPr="00F1725E">
        <w:rPr>
          <w:rFonts w:ascii="Times New Roman" w:eastAsia="Times New Roman" w:hAnsi="Times New Roman"/>
          <w:sz w:val="28"/>
          <w:szCs w:val="20"/>
          <w:lang w:eastAsia="ar-SA"/>
        </w:rPr>
        <w:t>.М</w:t>
      </w:r>
      <w:proofErr w:type="gramEnd"/>
      <w:r w:rsidRPr="00F1725E">
        <w:rPr>
          <w:rFonts w:ascii="Times New Roman" w:eastAsia="Times New Roman" w:hAnsi="Times New Roman"/>
          <w:sz w:val="28"/>
          <w:szCs w:val="20"/>
          <w:lang w:eastAsia="ar-SA"/>
        </w:rPr>
        <w:t>ихайловская</w:t>
      </w:r>
      <w:proofErr w:type="spellEnd"/>
      <w:r w:rsidRPr="00F1725E">
        <w:rPr>
          <w:rFonts w:ascii="Times New Roman" w:eastAsia="Times New Roman" w:hAnsi="Times New Roman"/>
          <w:sz w:val="28"/>
          <w:szCs w:val="20"/>
          <w:lang w:eastAsia="ar-SA"/>
        </w:rPr>
        <w:t xml:space="preserve">, </w:t>
      </w:r>
      <w:proofErr w:type="spellStart"/>
      <w:r w:rsidRPr="00F1725E">
        <w:rPr>
          <w:rFonts w:ascii="Times New Roman" w:eastAsia="Times New Roman" w:hAnsi="Times New Roman"/>
          <w:sz w:val="28"/>
          <w:szCs w:val="20"/>
          <w:lang w:eastAsia="ar-SA"/>
        </w:rPr>
        <w:t>ул.Октябрьская</w:t>
      </w:r>
      <w:proofErr w:type="spellEnd"/>
      <w:r w:rsidRPr="00F1725E">
        <w:rPr>
          <w:rFonts w:ascii="Times New Roman" w:eastAsia="Times New Roman" w:hAnsi="Times New Roman"/>
          <w:sz w:val="28"/>
          <w:szCs w:val="20"/>
          <w:lang w:eastAsia="ar-SA"/>
        </w:rPr>
        <w:t xml:space="preserve"> 79, телефон   6-13-72. </w:t>
      </w:r>
    </w:p>
    <w:p w:rsidR="00F1725E" w:rsidRPr="00F1725E" w:rsidRDefault="00F1725E" w:rsidP="00F1725E">
      <w:pPr>
        <w:suppressAutoHyphens/>
        <w:spacing w:after="0" w:line="240" w:lineRule="auto"/>
        <w:ind w:firstLine="708"/>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Центр – административное здание МАОУ СОШ №12</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8"/>
          <w:lang w:eastAsia="ar-SA"/>
        </w:rPr>
        <w:t xml:space="preserve">Численность избирателей зарегистрированных в округе  - </w:t>
      </w:r>
      <w:r>
        <w:rPr>
          <w:rFonts w:ascii="Times New Roman" w:eastAsia="Times New Roman" w:hAnsi="Times New Roman"/>
          <w:sz w:val="28"/>
          <w:szCs w:val="20"/>
          <w:lang w:eastAsia="ar-SA"/>
        </w:rPr>
        <w:t>1401</w:t>
      </w:r>
      <w:r w:rsidRPr="00F1725E">
        <w:rPr>
          <w:rFonts w:ascii="Times New Roman" w:eastAsia="Times New Roman" w:hAnsi="Times New Roman"/>
          <w:sz w:val="28"/>
          <w:szCs w:val="20"/>
          <w:lang w:eastAsia="ar-SA"/>
        </w:rPr>
        <w:t xml:space="preserve"> человек.</w:t>
      </w:r>
    </w:p>
    <w:p w:rsidR="00F1725E" w:rsidRPr="00F1725E" w:rsidRDefault="00F1725E" w:rsidP="00F1725E">
      <w:pPr>
        <w:suppressAutoHyphens/>
        <w:spacing w:after="0" w:line="240" w:lineRule="auto"/>
        <w:rPr>
          <w:rFonts w:ascii="Times New Roman" w:eastAsia="Times New Roman" w:hAnsi="Times New Roman"/>
          <w:sz w:val="28"/>
          <w:szCs w:val="20"/>
          <w:lang w:eastAsia="ar-SA"/>
        </w:rPr>
      </w:pPr>
    </w:p>
    <w:p w:rsidR="00F1725E" w:rsidRPr="00F1725E" w:rsidRDefault="00F1725E" w:rsidP="00F1725E">
      <w:pPr>
        <w:keepNext/>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8"/>
          <w:szCs w:val="20"/>
          <w:lang w:eastAsia="ar-SA"/>
        </w:rPr>
      </w:pPr>
      <w:r w:rsidRPr="00F1725E">
        <w:rPr>
          <w:rFonts w:ascii="Times New Roman" w:eastAsia="Times New Roman" w:hAnsi="Times New Roman"/>
          <w:b/>
          <w:sz w:val="28"/>
          <w:szCs w:val="28"/>
          <w:lang w:eastAsia="ar-SA"/>
        </w:rPr>
        <w:t xml:space="preserve">Михайловский  </w:t>
      </w:r>
      <w:proofErr w:type="spellStart"/>
      <w:r w:rsidRPr="00F1725E">
        <w:rPr>
          <w:rFonts w:ascii="Times New Roman" w:eastAsia="Times New Roman" w:hAnsi="Times New Roman"/>
          <w:b/>
          <w:sz w:val="28"/>
          <w:szCs w:val="28"/>
          <w:lang w:eastAsia="ar-SA"/>
        </w:rPr>
        <w:t>п</w:t>
      </w:r>
      <w:r w:rsidRPr="00F1725E">
        <w:rPr>
          <w:rFonts w:ascii="Times New Roman" w:eastAsia="Times New Roman" w:hAnsi="Times New Roman"/>
          <w:b/>
          <w:sz w:val="28"/>
          <w:szCs w:val="20"/>
          <w:lang w:eastAsia="ar-SA"/>
        </w:rPr>
        <w:t>ятимандатный</w:t>
      </w:r>
      <w:proofErr w:type="spellEnd"/>
      <w:r w:rsidRPr="00F1725E">
        <w:rPr>
          <w:rFonts w:ascii="Times New Roman" w:eastAsia="Times New Roman" w:hAnsi="Times New Roman"/>
          <w:b/>
          <w:sz w:val="28"/>
          <w:szCs w:val="20"/>
          <w:lang w:eastAsia="ar-SA"/>
        </w:rPr>
        <w:t xml:space="preserve">  избирательный</w:t>
      </w:r>
      <w:r>
        <w:rPr>
          <w:rFonts w:ascii="Times New Roman" w:eastAsia="Times New Roman" w:hAnsi="Times New Roman"/>
          <w:b/>
          <w:sz w:val="28"/>
          <w:szCs w:val="20"/>
          <w:lang w:eastAsia="ar-SA"/>
        </w:rPr>
        <w:t xml:space="preserve"> </w:t>
      </w:r>
      <w:r w:rsidRPr="00F1725E">
        <w:rPr>
          <w:rFonts w:ascii="Times New Roman" w:eastAsia="Times New Roman" w:hAnsi="Times New Roman"/>
          <w:b/>
          <w:sz w:val="28"/>
          <w:szCs w:val="20"/>
          <w:lang w:eastAsia="ar-SA"/>
        </w:rPr>
        <w:t>округ № 4</w:t>
      </w:r>
    </w:p>
    <w:p w:rsidR="00F1725E" w:rsidRPr="00F1725E" w:rsidRDefault="00F1725E" w:rsidP="00F1725E">
      <w:pPr>
        <w:suppressAutoHyphens/>
        <w:spacing w:after="0" w:line="240" w:lineRule="auto"/>
        <w:rPr>
          <w:rFonts w:ascii="Times New Roman" w:eastAsia="Times New Roman" w:hAnsi="Times New Roman"/>
          <w:sz w:val="20"/>
          <w:szCs w:val="20"/>
          <w:lang w:eastAsia="ar-SA"/>
        </w:rPr>
      </w:pP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В границах: часть станицы Михайловской от реки Чамлык по </w:t>
      </w:r>
      <w:proofErr w:type="spellStart"/>
      <w:r w:rsidRPr="00F1725E">
        <w:rPr>
          <w:rFonts w:ascii="Times New Roman" w:eastAsia="Times New Roman" w:hAnsi="Times New Roman"/>
          <w:sz w:val="28"/>
          <w:szCs w:val="20"/>
          <w:lang w:eastAsia="ar-SA"/>
        </w:rPr>
        <w:t>ул</w:t>
      </w:r>
      <w:proofErr w:type="gramStart"/>
      <w:r w:rsidRPr="00F1725E">
        <w:rPr>
          <w:rFonts w:ascii="Times New Roman" w:eastAsia="Times New Roman" w:hAnsi="Times New Roman"/>
          <w:sz w:val="28"/>
          <w:szCs w:val="20"/>
          <w:lang w:eastAsia="ar-SA"/>
        </w:rPr>
        <w:t>.Э</w:t>
      </w:r>
      <w:proofErr w:type="gramEnd"/>
      <w:r w:rsidRPr="00F1725E">
        <w:rPr>
          <w:rFonts w:ascii="Times New Roman" w:eastAsia="Times New Roman" w:hAnsi="Times New Roman"/>
          <w:sz w:val="28"/>
          <w:szCs w:val="20"/>
          <w:lang w:eastAsia="ar-SA"/>
        </w:rPr>
        <w:t>нгельса</w:t>
      </w:r>
      <w:proofErr w:type="spellEnd"/>
      <w:r w:rsidRPr="00F1725E">
        <w:rPr>
          <w:rFonts w:ascii="Times New Roman" w:eastAsia="Times New Roman" w:hAnsi="Times New Roman"/>
          <w:sz w:val="28"/>
          <w:szCs w:val="20"/>
          <w:lang w:eastAsia="ar-SA"/>
        </w:rPr>
        <w:t xml:space="preserve"> (нечетная сторона) до ул. Ленина, по ул. Ленина (нечетная сторона) до ул. Новая, по   ул. Новая  (нечетная сторона) до ул. </w:t>
      </w:r>
      <w:proofErr w:type="spellStart"/>
      <w:r w:rsidRPr="00F1725E">
        <w:rPr>
          <w:rFonts w:ascii="Times New Roman" w:eastAsia="Times New Roman" w:hAnsi="Times New Roman"/>
          <w:sz w:val="28"/>
          <w:szCs w:val="20"/>
          <w:lang w:eastAsia="ar-SA"/>
        </w:rPr>
        <w:t>Зорько</w:t>
      </w:r>
      <w:proofErr w:type="spellEnd"/>
      <w:r w:rsidRPr="00F1725E">
        <w:rPr>
          <w:rFonts w:ascii="Times New Roman" w:eastAsia="Times New Roman" w:hAnsi="Times New Roman"/>
          <w:sz w:val="28"/>
          <w:szCs w:val="20"/>
          <w:lang w:eastAsia="ar-SA"/>
        </w:rPr>
        <w:t xml:space="preserve">, по ул. </w:t>
      </w:r>
      <w:proofErr w:type="spellStart"/>
      <w:r w:rsidRPr="00F1725E">
        <w:rPr>
          <w:rFonts w:ascii="Times New Roman" w:eastAsia="Times New Roman" w:hAnsi="Times New Roman"/>
          <w:sz w:val="28"/>
          <w:szCs w:val="20"/>
          <w:lang w:eastAsia="ar-SA"/>
        </w:rPr>
        <w:t>Зорько</w:t>
      </w:r>
      <w:proofErr w:type="spellEnd"/>
      <w:r w:rsidRPr="00F1725E">
        <w:rPr>
          <w:rFonts w:ascii="Times New Roman" w:eastAsia="Times New Roman" w:hAnsi="Times New Roman"/>
          <w:sz w:val="28"/>
          <w:szCs w:val="20"/>
          <w:lang w:eastAsia="ar-SA"/>
        </w:rPr>
        <w:t xml:space="preserve"> (четная сторона) </w:t>
      </w:r>
      <w:r w:rsidRPr="00F1725E">
        <w:rPr>
          <w:rFonts w:ascii="Times New Roman" w:eastAsia="Times New Roman" w:hAnsi="Times New Roman"/>
          <w:color w:val="000000"/>
          <w:sz w:val="28"/>
          <w:szCs w:val="20"/>
          <w:lang w:eastAsia="ar-SA"/>
        </w:rPr>
        <w:t xml:space="preserve">до </w:t>
      </w:r>
      <w:proofErr w:type="spellStart"/>
      <w:r w:rsidRPr="00F1725E">
        <w:rPr>
          <w:rFonts w:ascii="Times New Roman" w:eastAsia="Times New Roman" w:hAnsi="Times New Roman"/>
          <w:color w:val="000000"/>
          <w:sz w:val="28"/>
          <w:szCs w:val="20"/>
          <w:lang w:eastAsia="ar-SA"/>
        </w:rPr>
        <w:t>ул.Энгельса</w:t>
      </w:r>
      <w:proofErr w:type="spellEnd"/>
      <w:r w:rsidRPr="00F1725E">
        <w:rPr>
          <w:rFonts w:ascii="Times New Roman" w:eastAsia="Times New Roman" w:hAnsi="Times New Roman"/>
          <w:color w:val="000000"/>
          <w:sz w:val="28"/>
          <w:szCs w:val="20"/>
          <w:lang w:eastAsia="ar-SA"/>
        </w:rPr>
        <w:t xml:space="preserve">, по ул. Энгельса (нечетная сторона) до </w:t>
      </w:r>
      <w:proofErr w:type="spellStart"/>
      <w:r w:rsidRPr="00F1725E">
        <w:rPr>
          <w:rFonts w:ascii="Times New Roman" w:eastAsia="Times New Roman" w:hAnsi="Times New Roman"/>
          <w:color w:val="000000"/>
          <w:sz w:val="28"/>
          <w:szCs w:val="20"/>
          <w:lang w:eastAsia="ar-SA"/>
        </w:rPr>
        <w:t>ул.Острецова</w:t>
      </w:r>
      <w:proofErr w:type="spellEnd"/>
      <w:r w:rsidRPr="00F1725E">
        <w:rPr>
          <w:rFonts w:ascii="Times New Roman" w:eastAsia="Times New Roman" w:hAnsi="Times New Roman"/>
          <w:color w:val="000000"/>
          <w:sz w:val="28"/>
          <w:szCs w:val="20"/>
          <w:lang w:eastAsia="ar-SA"/>
        </w:rPr>
        <w:t xml:space="preserve">, по </w:t>
      </w:r>
      <w:proofErr w:type="spellStart"/>
      <w:r w:rsidRPr="00F1725E">
        <w:rPr>
          <w:rFonts w:ascii="Times New Roman" w:eastAsia="Times New Roman" w:hAnsi="Times New Roman"/>
          <w:color w:val="000000"/>
          <w:sz w:val="28"/>
          <w:szCs w:val="20"/>
          <w:lang w:eastAsia="ar-SA"/>
        </w:rPr>
        <w:t>ул.Острецова</w:t>
      </w:r>
      <w:proofErr w:type="spellEnd"/>
      <w:r w:rsidRPr="00F1725E">
        <w:rPr>
          <w:rFonts w:ascii="Times New Roman" w:eastAsia="Times New Roman" w:hAnsi="Times New Roman"/>
          <w:color w:val="000000"/>
          <w:sz w:val="28"/>
          <w:szCs w:val="20"/>
          <w:lang w:eastAsia="ar-SA"/>
        </w:rPr>
        <w:t xml:space="preserve"> (четная сторона) до </w:t>
      </w:r>
      <w:proofErr w:type="spellStart"/>
      <w:r w:rsidRPr="00F1725E">
        <w:rPr>
          <w:rFonts w:ascii="Times New Roman" w:eastAsia="Times New Roman" w:hAnsi="Times New Roman"/>
          <w:color w:val="000000"/>
          <w:sz w:val="28"/>
          <w:szCs w:val="20"/>
          <w:lang w:eastAsia="ar-SA"/>
        </w:rPr>
        <w:t>ул.Красноармейской</w:t>
      </w:r>
      <w:proofErr w:type="spellEnd"/>
      <w:r w:rsidRPr="00F1725E">
        <w:rPr>
          <w:rFonts w:ascii="Times New Roman" w:eastAsia="Times New Roman" w:hAnsi="Times New Roman"/>
          <w:color w:val="000000"/>
          <w:sz w:val="28"/>
          <w:szCs w:val="20"/>
          <w:lang w:eastAsia="ar-SA"/>
        </w:rPr>
        <w:t xml:space="preserve">, по </w:t>
      </w:r>
      <w:proofErr w:type="spellStart"/>
      <w:r w:rsidRPr="00F1725E">
        <w:rPr>
          <w:rFonts w:ascii="Times New Roman" w:eastAsia="Times New Roman" w:hAnsi="Times New Roman"/>
          <w:color w:val="000000"/>
          <w:sz w:val="28"/>
          <w:szCs w:val="20"/>
          <w:lang w:eastAsia="ar-SA"/>
        </w:rPr>
        <w:t>ул.Красноармейской</w:t>
      </w:r>
      <w:proofErr w:type="spellEnd"/>
      <w:r w:rsidRPr="00F1725E">
        <w:rPr>
          <w:rFonts w:ascii="Times New Roman" w:eastAsia="Times New Roman" w:hAnsi="Times New Roman"/>
          <w:color w:val="000000"/>
          <w:sz w:val="28"/>
          <w:szCs w:val="20"/>
          <w:lang w:eastAsia="ar-SA"/>
        </w:rPr>
        <w:t xml:space="preserve"> до ул. </w:t>
      </w:r>
      <w:proofErr w:type="spellStart"/>
      <w:r w:rsidRPr="00F1725E">
        <w:rPr>
          <w:rFonts w:ascii="Times New Roman" w:eastAsia="Times New Roman" w:hAnsi="Times New Roman"/>
          <w:color w:val="000000"/>
          <w:sz w:val="28"/>
          <w:szCs w:val="20"/>
          <w:lang w:eastAsia="ar-SA"/>
        </w:rPr>
        <w:t>Зорько</w:t>
      </w:r>
      <w:proofErr w:type="spellEnd"/>
      <w:r w:rsidRPr="00F1725E">
        <w:rPr>
          <w:rFonts w:ascii="Times New Roman" w:eastAsia="Times New Roman" w:hAnsi="Times New Roman"/>
          <w:color w:val="000000"/>
          <w:sz w:val="28"/>
          <w:szCs w:val="20"/>
          <w:lang w:eastAsia="ar-SA"/>
        </w:rPr>
        <w:t xml:space="preserve">, по </w:t>
      </w:r>
      <w:proofErr w:type="spellStart"/>
      <w:r w:rsidRPr="00F1725E">
        <w:rPr>
          <w:rFonts w:ascii="Times New Roman" w:eastAsia="Times New Roman" w:hAnsi="Times New Roman"/>
          <w:color w:val="000000"/>
          <w:sz w:val="28"/>
          <w:szCs w:val="20"/>
          <w:lang w:eastAsia="ar-SA"/>
        </w:rPr>
        <w:t>ул</w:t>
      </w:r>
      <w:proofErr w:type="gramStart"/>
      <w:r w:rsidRPr="00F1725E">
        <w:rPr>
          <w:rFonts w:ascii="Times New Roman" w:eastAsia="Times New Roman" w:hAnsi="Times New Roman"/>
          <w:color w:val="000000"/>
          <w:sz w:val="28"/>
          <w:szCs w:val="20"/>
          <w:lang w:eastAsia="ar-SA"/>
        </w:rPr>
        <w:t>.З</w:t>
      </w:r>
      <w:proofErr w:type="gramEnd"/>
      <w:r w:rsidRPr="00F1725E">
        <w:rPr>
          <w:rFonts w:ascii="Times New Roman" w:eastAsia="Times New Roman" w:hAnsi="Times New Roman"/>
          <w:color w:val="000000"/>
          <w:sz w:val="28"/>
          <w:szCs w:val="20"/>
          <w:lang w:eastAsia="ar-SA"/>
        </w:rPr>
        <w:t>орько</w:t>
      </w:r>
      <w:proofErr w:type="spellEnd"/>
      <w:r w:rsidRPr="00F1725E">
        <w:rPr>
          <w:rFonts w:ascii="Times New Roman" w:eastAsia="Times New Roman" w:hAnsi="Times New Roman"/>
          <w:color w:val="000000"/>
          <w:sz w:val="28"/>
          <w:szCs w:val="20"/>
          <w:lang w:eastAsia="ar-SA"/>
        </w:rPr>
        <w:t xml:space="preserve"> (четная сторона)</w:t>
      </w:r>
      <w:r w:rsidRPr="00F1725E">
        <w:rPr>
          <w:rFonts w:ascii="Times New Roman" w:eastAsia="Times New Roman" w:hAnsi="Times New Roman"/>
          <w:color w:val="FF0000"/>
          <w:sz w:val="28"/>
          <w:szCs w:val="20"/>
          <w:lang w:eastAsia="ar-SA"/>
        </w:rPr>
        <w:t xml:space="preserve"> </w:t>
      </w:r>
      <w:r w:rsidRPr="00F1725E">
        <w:rPr>
          <w:rFonts w:ascii="Times New Roman" w:eastAsia="Times New Roman" w:hAnsi="Times New Roman"/>
          <w:sz w:val="28"/>
          <w:szCs w:val="20"/>
          <w:lang w:eastAsia="ar-SA"/>
        </w:rPr>
        <w:t xml:space="preserve">до </w:t>
      </w:r>
      <w:proofErr w:type="spellStart"/>
      <w:r w:rsidRPr="00F1725E">
        <w:rPr>
          <w:rFonts w:ascii="Times New Roman" w:eastAsia="Times New Roman" w:hAnsi="Times New Roman"/>
          <w:sz w:val="28"/>
          <w:szCs w:val="20"/>
          <w:lang w:eastAsia="ar-SA"/>
        </w:rPr>
        <w:t>ул.Ткаченко</w:t>
      </w:r>
      <w:proofErr w:type="spellEnd"/>
      <w:r w:rsidRPr="00F1725E">
        <w:rPr>
          <w:rFonts w:ascii="Times New Roman" w:eastAsia="Times New Roman" w:hAnsi="Times New Roman"/>
          <w:sz w:val="28"/>
          <w:szCs w:val="20"/>
          <w:lang w:eastAsia="ar-SA"/>
        </w:rPr>
        <w:t xml:space="preserve">, по ул. Ткаченко (четная сторона) до ул. Ленина, по ул. Ленина (четная сторона) до ул. Семашко, по ул. Семашко (четная сторона) до моста на реке Чамлык, по  правому берегу реки Чамлык против течения до юго-восточной окраины станицы, по юго-восточной окраине станицы до </w:t>
      </w:r>
      <w:proofErr w:type="spellStart"/>
      <w:r w:rsidRPr="00F1725E">
        <w:rPr>
          <w:rFonts w:ascii="Times New Roman" w:eastAsia="Times New Roman" w:hAnsi="Times New Roman"/>
          <w:sz w:val="28"/>
          <w:szCs w:val="20"/>
          <w:lang w:eastAsia="ar-SA"/>
        </w:rPr>
        <w:t>ул.Степной</w:t>
      </w:r>
      <w:proofErr w:type="spellEnd"/>
      <w:r w:rsidRPr="00F1725E">
        <w:rPr>
          <w:rFonts w:ascii="Times New Roman" w:eastAsia="Times New Roman" w:hAnsi="Times New Roman"/>
          <w:sz w:val="28"/>
          <w:szCs w:val="20"/>
          <w:lang w:eastAsia="ar-SA"/>
        </w:rPr>
        <w:t xml:space="preserve">,  по ул. Степной (нечетная сторона) до южной окраины станицы, по южной окраине станицы до пересечения  реки Чамлык  на  </w:t>
      </w:r>
      <w:proofErr w:type="spellStart"/>
      <w:r w:rsidRPr="00F1725E">
        <w:rPr>
          <w:rFonts w:ascii="Times New Roman" w:eastAsia="Times New Roman" w:hAnsi="Times New Roman"/>
          <w:sz w:val="28"/>
          <w:szCs w:val="20"/>
          <w:lang w:eastAsia="ar-SA"/>
        </w:rPr>
        <w:t>ул</w:t>
      </w:r>
      <w:proofErr w:type="gramStart"/>
      <w:r w:rsidRPr="00F1725E">
        <w:rPr>
          <w:rFonts w:ascii="Times New Roman" w:eastAsia="Times New Roman" w:hAnsi="Times New Roman"/>
          <w:sz w:val="28"/>
          <w:szCs w:val="20"/>
          <w:lang w:eastAsia="ar-SA"/>
        </w:rPr>
        <w:t>.С</w:t>
      </w:r>
      <w:proofErr w:type="gramEnd"/>
      <w:r w:rsidRPr="00F1725E">
        <w:rPr>
          <w:rFonts w:ascii="Times New Roman" w:eastAsia="Times New Roman" w:hAnsi="Times New Roman"/>
          <w:sz w:val="28"/>
          <w:szCs w:val="20"/>
          <w:lang w:eastAsia="ar-SA"/>
        </w:rPr>
        <w:t>адовая</w:t>
      </w:r>
      <w:proofErr w:type="spellEnd"/>
      <w:r w:rsidRPr="00F1725E">
        <w:rPr>
          <w:rFonts w:ascii="Times New Roman" w:eastAsia="Times New Roman" w:hAnsi="Times New Roman"/>
          <w:sz w:val="28"/>
          <w:szCs w:val="20"/>
          <w:lang w:eastAsia="ar-SA"/>
        </w:rPr>
        <w:t xml:space="preserve">, по правому берегу реки Чамлык против течения. </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Территория избирательного округа совпадает с территорией избирательного участка № 27-19.</w:t>
      </w:r>
    </w:p>
    <w:p w:rsidR="00F1725E" w:rsidRPr="00F1725E" w:rsidRDefault="00F1725E" w:rsidP="00F1725E">
      <w:pPr>
        <w:suppressAutoHyphens/>
        <w:spacing w:after="0" w:line="240" w:lineRule="auto"/>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 27-19 – здание сельского Дома культуры, ст. Михайловская, </w:t>
      </w:r>
      <w:proofErr w:type="spellStart"/>
      <w:r w:rsidRPr="00F1725E">
        <w:rPr>
          <w:rFonts w:ascii="Times New Roman" w:eastAsia="Times New Roman" w:hAnsi="Times New Roman"/>
          <w:sz w:val="28"/>
          <w:szCs w:val="20"/>
          <w:lang w:eastAsia="ar-SA"/>
        </w:rPr>
        <w:t>ул</w:t>
      </w:r>
      <w:proofErr w:type="gramStart"/>
      <w:r w:rsidRPr="00F1725E">
        <w:rPr>
          <w:rFonts w:ascii="Times New Roman" w:eastAsia="Times New Roman" w:hAnsi="Times New Roman"/>
          <w:sz w:val="28"/>
          <w:szCs w:val="20"/>
          <w:lang w:eastAsia="ar-SA"/>
        </w:rPr>
        <w:t>.Л</w:t>
      </w:r>
      <w:proofErr w:type="gramEnd"/>
      <w:r w:rsidRPr="00F1725E">
        <w:rPr>
          <w:rFonts w:ascii="Times New Roman" w:eastAsia="Times New Roman" w:hAnsi="Times New Roman"/>
          <w:sz w:val="28"/>
          <w:szCs w:val="20"/>
          <w:lang w:eastAsia="ar-SA"/>
        </w:rPr>
        <w:t>енина</w:t>
      </w:r>
      <w:proofErr w:type="spellEnd"/>
      <w:r w:rsidRPr="00F1725E">
        <w:rPr>
          <w:rFonts w:ascii="Times New Roman" w:eastAsia="Times New Roman" w:hAnsi="Times New Roman"/>
          <w:sz w:val="28"/>
          <w:szCs w:val="20"/>
          <w:lang w:eastAsia="ar-SA"/>
        </w:rPr>
        <w:t xml:space="preserve">, 148,  телефон 6- 14 -85.        </w:t>
      </w:r>
    </w:p>
    <w:p w:rsidR="00F1725E" w:rsidRPr="00F1725E" w:rsidRDefault="00F1725E" w:rsidP="00F1725E">
      <w:pPr>
        <w:suppressAutoHyphens/>
        <w:spacing w:after="0" w:line="240" w:lineRule="auto"/>
        <w:ind w:firstLine="708"/>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Центр - сельский Дом культуры станицы Михайловской, фойе.</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8"/>
          <w:lang w:eastAsia="ar-SA"/>
        </w:rPr>
        <w:t xml:space="preserve">Численность избирателей зарегистрированных в округе  - </w:t>
      </w:r>
      <w:r>
        <w:rPr>
          <w:rFonts w:ascii="Times New Roman" w:eastAsia="Times New Roman" w:hAnsi="Times New Roman"/>
          <w:sz w:val="28"/>
          <w:szCs w:val="20"/>
          <w:lang w:eastAsia="ar-SA"/>
        </w:rPr>
        <w:t>1376</w:t>
      </w:r>
      <w:r w:rsidRPr="00F1725E">
        <w:rPr>
          <w:rFonts w:ascii="Times New Roman" w:eastAsia="Times New Roman" w:hAnsi="Times New Roman"/>
          <w:sz w:val="28"/>
          <w:szCs w:val="20"/>
          <w:lang w:eastAsia="ar-SA"/>
        </w:rPr>
        <w:t xml:space="preserve"> человека.</w:t>
      </w:r>
    </w:p>
    <w:p w:rsidR="00F1725E" w:rsidRPr="00F1725E" w:rsidRDefault="00F1725E" w:rsidP="00F1725E">
      <w:pPr>
        <w:suppressAutoHyphens/>
        <w:spacing w:after="0" w:line="240" w:lineRule="auto"/>
        <w:rPr>
          <w:rFonts w:ascii="Times New Roman" w:eastAsia="Times New Roman" w:hAnsi="Times New Roman"/>
          <w:sz w:val="28"/>
          <w:szCs w:val="20"/>
          <w:lang w:eastAsia="ar-SA"/>
        </w:rPr>
      </w:pPr>
    </w:p>
    <w:p w:rsidR="00F1725E" w:rsidRPr="00F1725E" w:rsidRDefault="00F1725E" w:rsidP="00F1725E">
      <w:pPr>
        <w:keepNext/>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8"/>
          <w:szCs w:val="20"/>
          <w:lang w:eastAsia="ar-SA"/>
        </w:rPr>
      </w:pPr>
      <w:r w:rsidRPr="00F1725E">
        <w:rPr>
          <w:rFonts w:ascii="Times New Roman" w:eastAsia="Times New Roman" w:hAnsi="Times New Roman"/>
          <w:b/>
          <w:sz w:val="28"/>
          <w:szCs w:val="28"/>
          <w:lang w:eastAsia="ar-SA"/>
        </w:rPr>
        <w:t xml:space="preserve">Михайловский  </w:t>
      </w:r>
      <w:proofErr w:type="spellStart"/>
      <w:r w:rsidRPr="00F1725E">
        <w:rPr>
          <w:rFonts w:ascii="Times New Roman" w:eastAsia="Times New Roman" w:hAnsi="Times New Roman"/>
          <w:b/>
          <w:sz w:val="28"/>
          <w:szCs w:val="28"/>
          <w:lang w:eastAsia="ar-SA"/>
        </w:rPr>
        <w:t>п</w:t>
      </w:r>
      <w:r w:rsidRPr="00F1725E">
        <w:rPr>
          <w:rFonts w:ascii="Times New Roman" w:eastAsia="Times New Roman" w:hAnsi="Times New Roman"/>
          <w:b/>
          <w:sz w:val="28"/>
          <w:szCs w:val="20"/>
          <w:lang w:eastAsia="ar-SA"/>
        </w:rPr>
        <w:t>ятимандатный</w:t>
      </w:r>
      <w:proofErr w:type="spellEnd"/>
      <w:r w:rsidRPr="00F1725E">
        <w:rPr>
          <w:rFonts w:ascii="Times New Roman" w:eastAsia="Times New Roman" w:hAnsi="Times New Roman"/>
          <w:b/>
          <w:sz w:val="28"/>
          <w:szCs w:val="20"/>
          <w:lang w:eastAsia="ar-SA"/>
        </w:rPr>
        <w:t xml:space="preserve">  избирательный</w:t>
      </w:r>
      <w:r>
        <w:rPr>
          <w:rFonts w:ascii="Times New Roman" w:eastAsia="Times New Roman" w:hAnsi="Times New Roman"/>
          <w:b/>
          <w:sz w:val="28"/>
          <w:szCs w:val="20"/>
          <w:lang w:eastAsia="ar-SA"/>
        </w:rPr>
        <w:t xml:space="preserve"> </w:t>
      </w:r>
      <w:r w:rsidRPr="00F1725E">
        <w:rPr>
          <w:rFonts w:ascii="Times New Roman" w:eastAsia="Times New Roman" w:hAnsi="Times New Roman"/>
          <w:b/>
          <w:sz w:val="28"/>
          <w:szCs w:val="20"/>
          <w:lang w:eastAsia="ar-SA"/>
        </w:rPr>
        <w:t>округ № 5</w:t>
      </w:r>
    </w:p>
    <w:p w:rsidR="00F1725E" w:rsidRPr="00F1725E" w:rsidRDefault="00F1725E" w:rsidP="00F1725E">
      <w:pPr>
        <w:suppressAutoHyphens/>
        <w:spacing w:after="0" w:line="240" w:lineRule="auto"/>
        <w:rPr>
          <w:rFonts w:ascii="Times New Roman" w:eastAsia="Times New Roman" w:hAnsi="Times New Roman"/>
          <w:sz w:val="28"/>
          <w:szCs w:val="20"/>
          <w:lang w:eastAsia="ar-SA"/>
        </w:rPr>
      </w:pP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В границах: от моста через реку Синюха на ул. </w:t>
      </w:r>
      <w:proofErr w:type="spellStart"/>
      <w:r w:rsidRPr="00F1725E">
        <w:rPr>
          <w:rFonts w:ascii="Times New Roman" w:eastAsia="Times New Roman" w:hAnsi="Times New Roman"/>
          <w:sz w:val="28"/>
          <w:szCs w:val="20"/>
          <w:lang w:eastAsia="ar-SA"/>
        </w:rPr>
        <w:t>Острецова</w:t>
      </w:r>
      <w:proofErr w:type="spellEnd"/>
      <w:r w:rsidRPr="00F1725E">
        <w:rPr>
          <w:rFonts w:ascii="Times New Roman" w:eastAsia="Times New Roman" w:hAnsi="Times New Roman"/>
          <w:sz w:val="28"/>
          <w:szCs w:val="20"/>
          <w:lang w:eastAsia="ar-SA"/>
        </w:rPr>
        <w:t xml:space="preserve"> по восточной окраине станицы до реки Чамлык, по  правому  берегу по течению реки Чамлык до ул. Семашко, по ул. Семашко (нечетная сторона) до ул. Ленина, по </w:t>
      </w:r>
      <w:proofErr w:type="spellStart"/>
      <w:r w:rsidRPr="00F1725E">
        <w:rPr>
          <w:rFonts w:ascii="Times New Roman" w:eastAsia="Times New Roman" w:hAnsi="Times New Roman"/>
          <w:sz w:val="28"/>
          <w:szCs w:val="20"/>
          <w:lang w:eastAsia="ar-SA"/>
        </w:rPr>
        <w:t>ул</w:t>
      </w:r>
      <w:proofErr w:type="gramStart"/>
      <w:r w:rsidRPr="00F1725E">
        <w:rPr>
          <w:rFonts w:ascii="Times New Roman" w:eastAsia="Times New Roman" w:hAnsi="Times New Roman"/>
          <w:sz w:val="28"/>
          <w:szCs w:val="20"/>
          <w:lang w:eastAsia="ar-SA"/>
        </w:rPr>
        <w:t>.Л</w:t>
      </w:r>
      <w:proofErr w:type="gramEnd"/>
      <w:r w:rsidRPr="00F1725E">
        <w:rPr>
          <w:rFonts w:ascii="Times New Roman" w:eastAsia="Times New Roman" w:hAnsi="Times New Roman"/>
          <w:sz w:val="28"/>
          <w:szCs w:val="20"/>
          <w:lang w:eastAsia="ar-SA"/>
        </w:rPr>
        <w:t>енина</w:t>
      </w:r>
      <w:proofErr w:type="spellEnd"/>
      <w:r w:rsidRPr="00F1725E">
        <w:rPr>
          <w:rFonts w:ascii="Times New Roman" w:eastAsia="Times New Roman" w:hAnsi="Times New Roman"/>
          <w:sz w:val="28"/>
          <w:szCs w:val="20"/>
          <w:lang w:eastAsia="ar-SA"/>
        </w:rPr>
        <w:t xml:space="preserve"> (нечетная сторона) до ул. Ткаченко, по ул. Ткаченко (нечетная сторона) до ул. </w:t>
      </w:r>
      <w:proofErr w:type="spellStart"/>
      <w:r w:rsidRPr="00F1725E">
        <w:rPr>
          <w:rFonts w:ascii="Times New Roman" w:eastAsia="Times New Roman" w:hAnsi="Times New Roman"/>
          <w:sz w:val="28"/>
          <w:szCs w:val="20"/>
          <w:lang w:eastAsia="ar-SA"/>
        </w:rPr>
        <w:t>Зорько</w:t>
      </w:r>
      <w:proofErr w:type="spellEnd"/>
      <w:r w:rsidRPr="00F1725E">
        <w:rPr>
          <w:rFonts w:ascii="Times New Roman" w:eastAsia="Times New Roman" w:hAnsi="Times New Roman"/>
          <w:sz w:val="28"/>
          <w:szCs w:val="20"/>
          <w:lang w:eastAsia="ar-SA"/>
        </w:rPr>
        <w:t xml:space="preserve">, по ул. </w:t>
      </w:r>
      <w:proofErr w:type="spellStart"/>
      <w:r w:rsidRPr="00F1725E">
        <w:rPr>
          <w:rFonts w:ascii="Times New Roman" w:eastAsia="Times New Roman" w:hAnsi="Times New Roman"/>
          <w:sz w:val="28"/>
          <w:szCs w:val="20"/>
          <w:lang w:eastAsia="ar-SA"/>
        </w:rPr>
        <w:t>Зорько</w:t>
      </w:r>
      <w:proofErr w:type="spellEnd"/>
      <w:r w:rsidRPr="00F1725E">
        <w:rPr>
          <w:rFonts w:ascii="Times New Roman" w:eastAsia="Times New Roman" w:hAnsi="Times New Roman"/>
          <w:sz w:val="28"/>
          <w:szCs w:val="20"/>
          <w:lang w:eastAsia="ar-SA"/>
        </w:rPr>
        <w:t xml:space="preserve"> (нечетная сторона) до </w:t>
      </w:r>
      <w:proofErr w:type="spellStart"/>
      <w:r w:rsidRPr="00F1725E">
        <w:rPr>
          <w:rFonts w:ascii="Times New Roman" w:eastAsia="Times New Roman" w:hAnsi="Times New Roman"/>
          <w:sz w:val="28"/>
          <w:szCs w:val="20"/>
          <w:lang w:eastAsia="ar-SA"/>
        </w:rPr>
        <w:t>ул.Красноармейской</w:t>
      </w:r>
      <w:proofErr w:type="spellEnd"/>
      <w:r w:rsidRPr="00F1725E">
        <w:rPr>
          <w:rFonts w:ascii="Times New Roman" w:eastAsia="Times New Roman" w:hAnsi="Times New Roman"/>
          <w:sz w:val="28"/>
          <w:szCs w:val="20"/>
          <w:lang w:eastAsia="ar-SA"/>
        </w:rPr>
        <w:t xml:space="preserve">, по ул. </w:t>
      </w:r>
      <w:r w:rsidRPr="00F1725E">
        <w:rPr>
          <w:rFonts w:ascii="Times New Roman" w:eastAsia="Times New Roman" w:hAnsi="Times New Roman"/>
          <w:sz w:val="28"/>
          <w:szCs w:val="20"/>
          <w:lang w:eastAsia="ar-SA"/>
        </w:rPr>
        <w:lastRenderedPageBreak/>
        <w:t xml:space="preserve">Красноармейской (нечетная сторона) до северной окраины станицы, по северной окраине станицы до моста на реке Синюха на ул. </w:t>
      </w:r>
      <w:proofErr w:type="spellStart"/>
      <w:r w:rsidRPr="00F1725E">
        <w:rPr>
          <w:rFonts w:ascii="Times New Roman" w:eastAsia="Times New Roman" w:hAnsi="Times New Roman"/>
          <w:sz w:val="28"/>
          <w:szCs w:val="20"/>
          <w:lang w:eastAsia="ar-SA"/>
        </w:rPr>
        <w:t>Острецова</w:t>
      </w:r>
      <w:proofErr w:type="spellEnd"/>
      <w:r w:rsidRPr="00F1725E">
        <w:rPr>
          <w:rFonts w:ascii="Times New Roman" w:eastAsia="Times New Roman" w:hAnsi="Times New Roman"/>
          <w:sz w:val="28"/>
          <w:szCs w:val="20"/>
          <w:lang w:eastAsia="ar-SA"/>
        </w:rPr>
        <w:t>.</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Территория избирательного округа совпадает с территорией избирательного участка № 27-18.</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 xml:space="preserve">УИК 27-18 расположена по адресу: 352401,  станица Михайловская, </w:t>
      </w:r>
      <w:proofErr w:type="spellStart"/>
      <w:r w:rsidRPr="00F1725E">
        <w:rPr>
          <w:rFonts w:ascii="Times New Roman" w:eastAsia="Times New Roman" w:hAnsi="Times New Roman"/>
          <w:sz w:val="28"/>
          <w:szCs w:val="20"/>
          <w:lang w:eastAsia="ar-SA"/>
        </w:rPr>
        <w:t>ул</w:t>
      </w:r>
      <w:proofErr w:type="gramStart"/>
      <w:r w:rsidRPr="00F1725E">
        <w:rPr>
          <w:rFonts w:ascii="Times New Roman" w:eastAsia="Times New Roman" w:hAnsi="Times New Roman"/>
          <w:sz w:val="28"/>
          <w:szCs w:val="20"/>
          <w:lang w:eastAsia="ar-SA"/>
        </w:rPr>
        <w:t>.З</w:t>
      </w:r>
      <w:proofErr w:type="gramEnd"/>
      <w:r w:rsidRPr="00F1725E">
        <w:rPr>
          <w:rFonts w:ascii="Times New Roman" w:eastAsia="Times New Roman" w:hAnsi="Times New Roman"/>
          <w:sz w:val="28"/>
          <w:szCs w:val="20"/>
          <w:lang w:eastAsia="ar-SA"/>
        </w:rPr>
        <w:t>орько</w:t>
      </w:r>
      <w:proofErr w:type="spellEnd"/>
      <w:r w:rsidRPr="00F1725E">
        <w:rPr>
          <w:rFonts w:ascii="Times New Roman" w:eastAsia="Times New Roman" w:hAnsi="Times New Roman"/>
          <w:sz w:val="28"/>
          <w:szCs w:val="20"/>
          <w:lang w:eastAsia="ar-SA"/>
        </w:rPr>
        <w:t xml:space="preserve">, 115, телефон 6 12 72. </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0"/>
          <w:lang w:eastAsia="ar-SA"/>
        </w:rPr>
        <w:t>Центр – избирательный участок № 27-18 - здание филиала муниципального бюджетного учреждения культуры    «Михайловской культурно-досуговый центр».</w:t>
      </w:r>
    </w:p>
    <w:p w:rsidR="00F1725E" w:rsidRPr="00F1725E" w:rsidRDefault="00F1725E" w:rsidP="00F1725E">
      <w:pPr>
        <w:suppressAutoHyphens/>
        <w:spacing w:after="0" w:line="240" w:lineRule="auto"/>
        <w:ind w:firstLine="708"/>
        <w:jc w:val="both"/>
        <w:rPr>
          <w:rFonts w:ascii="Times New Roman" w:eastAsia="Times New Roman" w:hAnsi="Times New Roman"/>
          <w:sz w:val="28"/>
          <w:szCs w:val="20"/>
          <w:lang w:eastAsia="ar-SA"/>
        </w:rPr>
      </w:pPr>
      <w:r w:rsidRPr="00F1725E">
        <w:rPr>
          <w:rFonts w:ascii="Times New Roman" w:eastAsia="Times New Roman" w:hAnsi="Times New Roman"/>
          <w:sz w:val="28"/>
          <w:szCs w:val="28"/>
          <w:lang w:eastAsia="ar-SA"/>
        </w:rPr>
        <w:t xml:space="preserve">Численность избирателей зарегистрированных в округе  - </w:t>
      </w:r>
      <w:r>
        <w:rPr>
          <w:rFonts w:ascii="Times New Roman" w:eastAsia="Times New Roman" w:hAnsi="Times New Roman"/>
          <w:sz w:val="28"/>
          <w:szCs w:val="20"/>
          <w:lang w:eastAsia="ar-SA"/>
        </w:rPr>
        <w:t>1388</w:t>
      </w:r>
      <w:r w:rsidRPr="00F1725E">
        <w:rPr>
          <w:rFonts w:ascii="Times New Roman" w:eastAsia="Times New Roman" w:hAnsi="Times New Roman"/>
          <w:sz w:val="28"/>
          <w:szCs w:val="20"/>
          <w:lang w:eastAsia="ar-SA"/>
        </w:rPr>
        <w:t xml:space="preserve"> человек.</w:t>
      </w:r>
    </w:p>
    <w:p w:rsidR="007E5251" w:rsidRDefault="007E5251" w:rsidP="00F1725E">
      <w:pPr>
        <w:ind w:firstLine="708"/>
        <w:jc w:val="both"/>
        <w:rPr>
          <w:rFonts w:ascii="Times New Roman" w:eastAsia="Times New Roman" w:hAnsi="Times New Roman"/>
          <w:sz w:val="28"/>
          <w:szCs w:val="28"/>
          <w:lang w:eastAsia="zh-CN"/>
        </w:rPr>
      </w:pPr>
    </w:p>
    <w:p w:rsidR="007E5251" w:rsidRDefault="007E5251" w:rsidP="007E5251">
      <w:pPr>
        <w:suppressAutoHyphens/>
        <w:spacing w:after="0" w:line="240" w:lineRule="auto"/>
        <w:ind w:firstLine="709"/>
        <w:jc w:val="both"/>
        <w:rPr>
          <w:rFonts w:ascii="Times New Roman" w:eastAsia="Times New Roman" w:hAnsi="Times New Roman"/>
          <w:sz w:val="28"/>
          <w:szCs w:val="28"/>
          <w:lang w:eastAsia="zh-CN"/>
        </w:rPr>
      </w:pP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p>
    <w:p w:rsidR="00B02A02" w:rsidRPr="005427F5" w:rsidRDefault="00B02A02" w:rsidP="007E5251">
      <w:pPr>
        <w:suppressAutoHyphens/>
        <w:spacing w:after="0" w:line="240" w:lineRule="auto"/>
        <w:jc w:val="both"/>
        <w:rPr>
          <w:rFonts w:ascii="Times New Roman" w:eastAsia="Times New Roman" w:hAnsi="Times New Roman"/>
          <w:sz w:val="28"/>
          <w:szCs w:val="28"/>
          <w:lang w:eastAsia="ru-RU"/>
        </w:rPr>
      </w:pPr>
    </w:p>
    <w:p w:rsidR="005427F5" w:rsidRPr="005427F5" w:rsidRDefault="005427F5" w:rsidP="005427F5">
      <w:pPr>
        <w:suppressAutoHyphens/>
        <w:spacing w:after="0" w:line="240" w:lineRule="auto"/>
        <w:jc w:val="both"/>
        <w:rPr>
          <w:rFonts w:ascii="Times New Roman" w:eastAsia="Times New Roman" w:hAnsi="Times New Roman"/>
          <w:sz w:val="28"/>
          <w:szCs w:val="28"/>
          <w:lang w:eastAsia="ru-RU"/>
        </w:rPr>
      </w:pPr>
    </w:p>
    <w:p w:rsidR="00DC2F91" w:rsidRPr="00DC2F91" w:rsidRDefault="00DC2F91" w:rsidP="00DC2F91">
      <w:pPr>
        <w:suppressAutoHyphens/>
        <w:spacing w:after="0" w:line="240" w:lineRule="auto"/>
        <w:jc w:val="both"/>
        <w:rPr>
          <w:rFonts w:ascii="Times New Roman" w:eastAsia="Times New Roman" w:hAnsi="Times New Roman"/>
          <w:sz w:val="28"/>
          <w:szCs w:val="28"/>
          <w:lang w:eastAsia="ru-RU"/>
        </w:rPr>
      </w:pPr>
      <w:r w:rsidRPr="00DC2F91">
        <w:rPr>
          <w:rFonts w:ascii="Times New Roman" w:eastAsia="Times New Roman" w:hAnsi="Times New Roman"/>
          <w:sz w:val="28"/>
          <w:szCs w:val="28"/>
          <w:lang w:eastAsia="ru-RU"/>
        </w:rPr>
        <w:t>Председатель территориальной</w:t>
      </w:r>
    </w:p>
    <w:p w:rsidR="00DC2F91" w:rsidRDefault="00DC2F91" w:rsidP="00DC2F91">
      <w:pPr>
        <w:suppressAutoHyphens/>
        <w:spacing w:after="0" w:line="240" w:lineRule="auto"/>
        <w:jc w:val="both"/>
        <w:rPr>
          <w:rFonts w:ascii="Times New Roman" w:eastAsia="Times New Roman" w:hAnsi="Times New Roman"/>
          <w:sz w:val="28"/>
          <w:szCs w:val="28"/>
          <w:lang w:eastAsia="ru-RU"/>
        </w:rPr>
      </w:pPr>
      <w:r w:rsidRPr="00DC2F91">
        <w:rPr>
          <w:rFonts w:ascii="Times New Roman" w:eastAsia="Times New Roman" w:hAnsi="Times New Roman"/>
          <w:sz w:val="28"/>
          <w:szCs w:val="28"/>
          <w:lang w:eastAsia="ru-RU"/>
        </w:rPr>
        <w:t xml:space="preserve">избирательной  комиссии  Курганинская                                               Д.В. </w:t>
      </w:r>
      <w:proofErr w:type="spellStart"/>
      <w:r w:rsidRPr="00DC2F91">
        <w:rPr>
          <w:rFonts w:ascii="Times New Roman" w:eastAsia="Times New Roman" w:hAnsi="Times New Roman"/>
          <w:sz w:val="28"/>
          <w:szCs w:val="28"/>
          <w:lang w:eastAsia="ru-RU"/>
        </w:rPr>
        <w:t>Шунин</w:t>
      </w:r>
      <w:proofErr w:type="spellEnd"/>
      <w:r w:rsidRPr="00DC2F91">
        <w:rPr>
          <w:rFonts w:ascii="Times New Roman" w:eastAsia="Times New Roman" w:hAnsi="Times New Roman"/>
          <w:sz w:val="28"/>
          <w:szCs w:val="28"/>
          <w:lang w:eastAsia="ru-RU"/>
        </w:rPr>
        <w:t xml:space="preserve"> </w:t>
      </w: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Pr="00DC2F91" w:rsidRDefault="00B02A02" w:rsidP="00DC2F91">
      <w:pPr>
        <w:suppressAutoHyphens/>
        <w:spacing w:after="0" w:line="240" w:lineRule="auto"/>
        <w:jc w:val="both"/>
        <w:rPr>
          <w:rFonts w:ascii="Times New Roman" w:eastAsia="Times New Roman" w:hAnsi="Times New Roman"/>
          <w:sz w:val="28"/>
          <w:szCs w:val="28"/>
          <w:lang w:eastAsia="ru-RU"/>
        </w:rPr>
      </w:pPr>
    </w:p>
    <w:p w:rsidR="00DC2F91" w:rsidRPr="00DC2F91" w:rsidRDefault="00DC2F91" w:rsidP="00DC2F91">
      <w:pPr>
        <w:suppressAutoHyphens/>
        <w:spacing w:after="0" w:line="200" w:lineRule="atLeast"/>
        <w:rPr>
          <w:rFonts w:ascii="Times New Roman" w:eastAsia="Times New Roman" w:hAnsi="Times New Roman"/>
          <w:sz w:val="28"/>
          <w:szCs w:val="28"/>
          <w:lang w:eastAsia="ar-SA"/>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Pr="00DC2F91" w:rsidRDefault="007E5251" w:rsidP="007E5251">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lastRenderedPageBreak/>
        <w:t>ПРИЛОЖЕНИЕ №</w:t>
      </w:r>
      <w:r>
        <w:rPr>
          <w:rFonts w:ascii="Times New Roman" w:eastAsia="Times New Roman" w:hAnsi="Times New Roman" w:cs="Tahoma"/>
          <w:sz w:val="28"/>
          <w:szCs w:val="28"/>
          <w:lang w:eastAsia="ru-RU"/>
        </w:rPr>
        <w:t xml:space="preserve"> 2</w:t>
      </w:r>
    </w:p>
    <w:p w:rsidR="007E5251" w:rsidRPr="00DC2F91" w:rsidRDefault="007E5251" w:rsidP="007E5251">
      <w:pPr>
        <w:spacing w:after="0" w:line="100" w:lineRule="atLeast"/>
        <w:jc w:val="center"/>
        <w:rPr>
          <w:rFonts w:ascii="Times New Roman" w:eastAsia="Times New Roman" w:hAnsi="Times New Roman" w:cs="Tahoma"/>
          <w:sz w:val="28"/>
          <w:szCs w:val="28"/>
          <w:lang w:eastAsia="ru-RU"/>
        </w:rPr>
      </w:pPr>
    </w:p>
    <w:p w:rsidR="007E5251" w:rsidRPr="00DC2F91" w:rsidRDefault="007E5251" w:rsidP="00F1725E">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УТВЕРЖДЕНО</w:t>
      </w:r>
    </w:p>
    <w:p w:rsidR="007E5251" w:rsidRPr="00DC2F91" w:rsidRDefault="007E5251" w:rsidP="00F1725E">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решением ТИК Курганинская</w:t>
      </w:r>
    </w:p>
    <w:p w:rsidR="007E5251" w:rsidRPr="00DC2F91" w:rsidRDefault="007E5251" w:rsidP="00F1725E">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от 22.09.2023 г. № 69/</w:t>
      </w:r>
      <w:r w:rsidR="00F1725E">
        <w:rPr>
          <w:rFonts w:ascii="Times New Roman" w:eastAsia="Times New Roman" w:hAnsi="Times New Roman" w:cs="Tahoma"/>
          <w:sz w:val="28"/>
          <w:szCs w:val="28"/>
          <w:lang w:eastAsia="ru-RU"/>
        </w:rPr>
        <w:t>1001</w:t>
      </w: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Pr="007E5251" w:rsidRDefault="007E5251" w:rsidP="007E5251">
      <w:pPr>
        <w:suppressAutoHyphens/>
        <w:spacing w:after="0" w:line="240" w:lineRule="auto"/>
        <w:jc w:val="center"/>
        <w:rPr>
          <w:rFonts w:ascii="Times New Roman" w:eastAsia="Times New Roman" w:hAnsi="Times New Roman"/>
          <w:sz w:val="20"/>
          <w:szCs w:val="20"/>
          <w:lang w:eastAsia="zh-CN"/>
        </w:rPr>
      </w:pPr>
      <w:r w:rsidRPr="007E5251">
        <w:rPr>
          <w:rFonts w:ascii="Times New Roman" w:eastAsia="Times New Roman" w:hAnsi="Times New Roman"/>
          <w:sz w:val="28"/>
          <w:szCs w:val="20"/>
          <w:lang w:eastAsia="ru-RU"/>
        </w:rPr>
        <w:t>СХЕМА</w:t>
      </w:r>
    </w:p>
    <w:p w:rsidR="007E5251" w:rsidRPr="007E5251" w:rsidRDefault="007E5251" w:rsidP="007E5251">
      <w:pPr>
        <w:suppressAutoHyphens/>
        <w:spacing w:after="0" w:line="240" w:lineRule="auto"/>
        <w:jc w:val="center"/>
        <w:rPr>
          <w:rFonts w:ascii="Times New Roman" w:eastAsia="Times New Roman" w:hAnsi="Times New Roman"/>
          <w:sz w:val="20"/>
          <w:szCs w:val="20"/>
          <w:lang w:eastAsia="zh-CN"/>
        </w:rPr>
      </w:pPr>
      <w:r w:rsidRPr="007E5251">
        <w:rPr>
          <w:rFonts w:ascii="Times New Roman" w:eastAsia="Times New Roman" w:hAnsi="Times New Roman"/>
          <w:sz w:val="28"/>
          <w:szCs w:val="20"/>
          <w:lang w:eastAsia="ru-RU"/>
        </w:rPr>
        <w:t xml:space="preserve">избирательных округов </w:t>
      </w:r>
      <w:r>
        <w:rPr>
          <w:rFonts w:ascii="Times New Roman" w:eastAsia="Times New Roman" w:hAnsi="Times New Roman"/>
          <w:sz w:val="28"/>
          <w:szCs w:val="20"/>
          <w:lang w:eastAsia="ru-RU"/>
        </w:rPr>
        <w:t>по</w:t>
      </w:r>
      <w:r w:rsidRPr="007E5251">
        <w:rPr>
          <w:rFonts w:ascii="Times New Roman" w:eastAsia="Times New Roman" w:hAnsi="Times New Roman"/>
          <w:sz w:val="28"/>
          <w:szCs w:val="20"/>
          <w:lang w:eastAsia="ru-RU"/>
        </w:rPr>
        <w:t xml:space="preserve"> проведени</w:t>
      </w:r>
      <w:r>
        <w:rPr>
          <w:rFonts w:ascii="Times New Roman" w:eastAsia="Times New Roman" w:hAnsi="Times New Roman"/>
          <w:sz w:val="28"/>
          <w:szCs w:val="20"/>
          <w:lang w:eastAsia="ru-RU"/>
        </w:rPr>
        <w:t xml:space="preserve">ю </w:t>
      </w:r>
      <w:r w:rsidRPr="007E5251">
        <w:rPr>
          <w:rFonts w:ascii="Times New Roman" w:eastAsia="Times New Roman" w:hAnsi="Times New Roman"/>
          <w:sz w:val="28"/>
          <w:szCs w:val="20"/>
          <w:lang w:eastAsia="ru-RU"/>
        </w:rPr>
        <w:t>выборов депутатов Совета</w:t>
      </w:r>
    </w:p>
    <w:p w:rsidR="007E5251" w:rsidRDefault="00F1725E" w:rsidP="007E5251">
      <w:pPr>
        <w:suppressAutoHyphens/>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Михайловского</w:t>
      </w:r>
      <w:r w:rsidR="007E5251" w:rsidRPr="007E5251">
        <w:rPr>
          <w:rFonts w:ascii="Times New Roman" w:eastAsia="Times New Roman" w:hAnsi="Times New Roman"/>
          <w:sz w:val="28"/>
          <w:szCs w:val="20"/>
          <w:lang w:eastAsia="ru-RU"/>
        </w:rPr>
        <w:t xml:space="preserve"> сельского поселения Курганинского район</w:t>
      </w:r>
    </w:p>
    <w:p w:rsidR="00F1725E" w:rsidRDefault="00F1725E" w:rsidP="007E5251">
      <w:pPr>
        <w:suppressAutoHyphens/>
        <w:spacing w:after="0" w:line="240" w:lineRule="auto"/>
        <w:jc w:val="center"/>
        <w:rPr>
          <w:rFonts w:ascii="Times New Roman" w:eastAsia="Times New Roman" w:hAnsi="Times New Roman"/>
          <w:sz w:val="28"/>
          <w:szCs w:val="20"/>
          <w:lang w:eastAsia="ru-RU"/>
        </w:rPr>
      </w:pPr>
    </w:p>
    <w:p w:rsidR="00F1725E" w:rsidRPr="007E5251" w:rsidRDefault="00F1725E" w:rsidP="007E5251">
      <w:pPr>
        <w:suppressAutoHyphens/>
        <w:spacing w:after="0" w:line="240" w:lineRule="auto"/>
        <w:jc w:val="center"/>
        <w:rPr>
          <w:rFonts w:ascii="Times New Roman" w:eastAsia="Times New Roman" w:hAnsi="Times New Roman"/>
          <w:sz w:val="20"/>
          <w:szCs w:val="20"/>
          <w:lang w:eastAsia="zh-CN"/>
        </w:rPr>
      </w:pPr>
    </w:p>
    <w:p w:rsidR="00F1725E" w:rsidRPr="00F1725E" w:rsidRDefault="00F1725E" w:rsidP="00F1725E">
      <w:pPr>
        <w:suppressAutoHyphens/>
        <w:spacing w:after="0" w:line="240" w:lineRule="auto"/>
        <w:rPr>
          <w:rFonts w:ascii="Times New Roman" w:eastAsia="Times New Roman" w:hAnsi="Times New Roman"/>
          <w:sz w:val="28"/>
          <w:szCs w:val="28"/>
          <w:lang w:eastAsia="ar-SA"/>
        </w:rPr>
      </w:pPr>
      <w:proofErr w:type="spellStart"/>
      <w:r w:rsidRPr="00F1725E">
        <w:rPr>
          <w:rFonts w:ascii="Times New Roman" w:eastAsia="Times New Roman" w:hAnsi="Times New Roman"/>
          <w:sz w:val="28"/>
          <w:szCs w:val="28"/>
          <w:lang w:eastAsia="ar-SA"/>
        </w:rPr>
        <w:t>Четырехмандатный</w:t>
      </w:r>
      <w:proofErr w:type="spellEnd"/>
      <w:r w:rsidRPr="00F1725E">
        <w:rPr>
          <w:rFonts w:ascii="Times New Roman" w:eastAsia="Times New Roman" w:hAnsi="Times New Roman"/>
          <w:sz w:val="28"/>
          <w:szCs w:val="28"/>
          <w:lang w:eastAsia="ar-SA"/>
        </w:rPr>
        <w:t xml:space="preserve"> избирательный округ - №1</w:t>
      </w:r>
    </w:p>
    <w:p w:rsidR="00F1725E" w:rsidRPr="00F1725E" w:rsidRDefault="00F1725E" w:rsidP="00F1725E">
      <w:pPr>
        <w:suppressAutoHyphens/>
        <w:spacing w:after="0" w:line="240" w:lineRule="auto"/>
        <w:rPr>
          <w:rFonts w:ascii="Times New Roman" w:eastAsia="Times New Roman" w:hAnsi="Times New Roman"/>
          <w:sz w:val="28"/>
          <w:szCs w:val="28"/>
          <w:lang w:eastAsia="ar-SA"/>
        </w:rPr>
      </w:pPr>
      <w:proofErr w:type="spellStart"/>
      <w:r w:rsidRPr="00F1725E">
        <w:rPr>
          <w:rFonts w:ascii="Times New Roman" w:eastAsia="Times New Roman" w:hAnsi="Times New Roman"/>
          <w:sz w:val="28"/>
          <w:szCs w:val="28"/>
          <w:lang w:eastAsia="ar-SA"/>
        </w:rPr>
        <w:t>Четырехмандатный</w:t>
      </w:r>
      <w:proofErr w:type="spellEnd"/>
      <w:r w:rsidRPr="00F1725E">
        <w:rPr>
          <w:rFonts w:ascii="Times New Roman" w:eastAsia="Times New Roman" w:hAnsi="Times New Roman"/>
          <w:sz w:val="28"/>
          <w:szCs w:val="28"/>
          <w:lang w:eastAsia="ar-SA"/>
        </w:rPr>
        <w:t xml:space="preserve"> избирательный округ - №2</w:t>
      </w:r>
    </w:p>
    <w:p w:rsidR="00F1725E" w:rsidRPr="00F1725E" w:rsidRDefault="00F1725E" w:rsidP="00F1725E">
      <w:pPr>
        <w:suppressAutoHyphens/>
        <w:spacing w:after="0" w:line="240" w:lineRule="auto"/>
        <w:rPr>
          <w:rFonts w:ascii="Times New Roman" w:eastAsia="Times New Roman" w:hAnsi="Times New Roman"/>
          <w:sz w:val="28"/>
          <w:szCs w:val="28"/>
          <w:lang w:eastAsia="ar-SA"/>
        </w:rPr>
      </w:pPr>
      <w:proofErr w:type="spellStart"/>
      <w:r w:rsidRPr="00F1725E">
        <w:rPr>
          <w:rFonts w:ascii="Times New Roman" w:eastAsia="Times New Roman" w:hAnsi="Times New Roman"/>
          <w:sz w:val="28"/>
          <w:szCs w:val="28"/>
          <w:lang w:eastAsia="ar-SA"/>
        </w:rPr>
        <w:t>Пятимандатный</w:t>
      </w:r>
      <w:proofErr w:type="spellEnd"/>
      <w:r w:rsidRPr="00F1725E">
        <w:rPr>
          <w:rFonts w:ascii="Times New Roman" w:eastAsia="Times New Roman" w:hAnsi="Times New Roman"/>
          <w:sz w:val="28"/>
          <w:szCs w:val="28"/>
          <w:lang w:eastAsia="ar-SA"/>
        </w:rPr>
        <w:t xml:space="preserve"> избирательный округ - №3</w:t>
      </w:r>
    </w:p>
    <w:p w:rsidR="00F1725E" w:rsidRPr="00F1725E" w:rsidRDefault="00F1725E" w:rsidP="00F1725E">
      <w:pPr>
        <w:suppressAutoHyphens/>
        <w:spacing w:after="0" w:line="240" w:lineRule="auto"/>
        <w:rPr>
          <w:rFonts w:ascii="Times New Roman" w:eastAsia="Times New Roman" w:hAnsi="Times New Roman"/>
          <w:sz w:val="28"/>
          <w:szCs w:val="28"/>
          <w:lang w:eastAsia="ar-SA"/>
        </w:rPr>
      </w:pPr>
      <w:proofErr w:type="spellStart"/>
      <w:r w:rsidRPr="00F1725E">
        <w:rPr>
          <w:rFonts w:ascii="Times New Roman" w:eastAsia="Times New Roman" w:hAnsi="Times New Roman"/>
          <w:sz w:val="28"/>
          <w:szCs w:val="28"/>
          <w:lang w:eastAsia="ar-SA"/>
        </w:rPr>
        <w:t>Пятимандатный</w:t>
      </w:r>
      <w:proofErr w:type="spellEnd"/>
      <w:r w:rsidRPr="00F1725E">
        <w:rPr>
          <w:rFonts w:ascii="Times New Roman" w:eastAsia="Times New Roman" w:hAnsi="Times New Roman"/>
          <w:sz w:val="28"/>
          <w:szCs w:val="28"/>
          <w:lang w:eastAsia="ar-SA"/>
        </w:rPr>
        <w:t xml:space="preserve"> избирательный округ - №4</w:t>
      </w:r>
    </w:p>
    <w:p w:rsidR="00F1725E" w:rsidRDefault="00F1725E" w:rsidP="00F1725E">
      <w:pPr>
        <w:suppressAutoHyphens/>
        <w:spacing w:after="0" w:line="240" w:lineRule="auto"/>
        <w:rPr>
          <w:rFonts w:ascii="Times New Roman" w:eastAsia="Times New Roman" w:hAnsi="Times New Roman"/>
          <w:sz w:val="28"/>
          <w:szCs w:val="28"/>
          <w:lang w:eastAsia="ar-SA"/>
        </w:rPr>
      </w:pPr>
      <w:proofErr w:type="spellStart"/>
      <w:r w:rsidRPr="00F1725E">
        <w:rPr>
          <w:rFonts w:ascii="Times New Roman" w:eastAsia="Times New Roman" w:hAnsi="Times New Roman"/>
          <w:sz w:val="28"/>
          <w:szCs w:val="28"/>
          <w:lang w:eastAsia="ar-SA"/>
        </w:rPr>
        <w:t>Пятимандатный</w:t>
      </w:r>
      <w:proofErr w:type="spellEnd"/>
      <w:r w:rsidRPr="00F1725E">
        <w:rPr>
          <w:rFonts w:ascii="Times New Roman" w:eastAsia="Times New Roman" w:hAnsi="Times New Roman"/>
          <w:sz w:val="28"/>
          <w:szCs w:val="28"/>
          <w:lang w:eastAsia="ar-SA"/>
        </w:rPr>
        <w:t xml:space="preserve"> избирательный округ - №5</w:t>
      </w:r>
    </w:p>
    <w:p w:rsidR="00F1725E" w:rsidRDefault="00F1725E" w:rsidP="00F1725E">
      <w:pPr>
        <w:suppressAutoHyphens/>
        <w:spacing w:after="0" w:line="240" w:lineRule="auto"/>
        <w:rPr>
          <w:rFonts w:ascii="Times New Roman" w:eastAsia="Times New Roman" w:hAnsi="Times New Roman"/>
          <w:sz w:val="28"/>
          <w:szCs w:val="28"/>
          <w:lang w:eastAsia="ar-SA"/>
        </w:rPr>
      </w:pPr>
    </w:p>
    <w:p w:rsidR="00F1725E" w:rsidRPr="00F1725E" w:rsidRDefault="00F1725E" w:rsidP="00F1725E">
      <w:pPr>
        <w:suppressAutoHyphens/>
        <w:spacing w:after="0" w:line="240" w:lineRule="auto"/>
        <w:rPr>
          <w:rFonts w:ascii="Times New Roman" w:eastAsia="Times New Roman" w:hAnsi="Times New Roman"/>
          <w:sz w:val="28"/>
          <w:szCs w:val="28"/>
          <w:lang w:eastAsia="ar-SA"/>
        </w:rPr>
      </w:pPr>
    </w:p>
    <w:p w:rsidR="007E5251" w:rsidRPr="007E5251" w:rsidRDefault="007E5251" w:rsidP="007E5251">
      <w:pPr>
        <w:suppressAutoHyphens/>
        <w:spacing w:after="0" w:line="240" w:lineRule="auto"/>
        <w:rPr>
          <w:rFonts w:ascii="Times New Roman" w:eastAsia="Times New Roman" w:hAnsi="Times New Roman"/>
          <w:sz w:val="24"/>
          <w:szCs w:val="20"/>
          <w:lang w:eastAsia="ru-RU"/>
        </w:rPr>
      </w:pPr>
    </w:p>
    <w:tbl>
      <w:tblPr>
        <w:tblW w:w="0" w:type="auto"/>
        <w:tblLayout w:type="fixed"/>
        <w:tblLook w:val="0000" w:firstRow="0" w:lastRow="0" w:firstColumn="0" w:lastColumn="0" w:noHBand="0" w:noVBand="0"/>
      </w:tblPr>
      <w:tblGrid>
        <w:gridCol w:w="11307"/>
        <w:gridCol w:w="4252"/>
      </w:tblGrid>
      <w:tr w:rsidR="007E5251" w:rsidRPr="007E5251" w:rsidTr="00A14061">
        <w:trPr>
          <w:trHeight w:val="6146"/>
        </w:trPr>
        <w:tc>
          <w:tcPr>
            <w:tcW w:w="11307" w:type="dxa"/>
            <w:shd w:val="clear" w:color="auto" w:fill="auto"/>
          </w:tcPr>
          <w:p w:rsidR="007E5251" w:rsidRPr="007E5251" w:rsidRDefault="00F1725E" w:rsidP="007E5251">
            <w:pPr>
              <w:tabs>
                <w:tab w:val="left" w:pos="943"/>
              </w:tabs>
              <w:suppressAutoHyphens/>
              <w:spacing w:after="0" w:line="240" w:lineRule="auto"/>
              <w:rPr>
                <w:rFonts w:ascii="Times New Roman" w:eastAsia="Times New Roman" w:hAnsi="Times New Roman"/>
                <w:sz w:val="28"/>
                <w:szCs w:val="28"/>
                <w:lang w:eastAsia="zh-CN"/>
              </w:rPr>
            </w:pPr>
            <w:r>
              <w:rPr>
                <w:noProof/>
                <w:sz w:val="32"/>
                <w:szCs w:val="32"/>
                <w:lang w:eastAsia="ru-RU"/>
              </w:rPr>
              <w:drawing>
                <wp:inline distT="0" distB="0" distL="0" distR="0">
                  <wp:extent cx="5472430" cy="3728085"/>
                  <wp:effectExtent l="0" t="0" r="0" b="571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2430" cy="3728085"/>
                          </a:xfrm>
                          <a:prstGeom prst="rect">
                            <a:avLst/>
                          </a:prstGeom>
                          <a:noFill/>
                          <a:ln>
                            <a:noFill/>
                          </a:ln>
                        </pic:spPr>
                      </pic:pic>
                    </a:graphicData>
                  </a:graphic>
                </wp:inline>
              </w:drawing>
            </w:r>
          </w:p>
        </w:tc>
        <w:tc>
          <w:tcPr>
            <w:tcW w:w="4252" w:type="dxa"/>
            <w:shd w:val="clear" w:color="auto" w:fill="auto"/>
          </w:tcPr>
          <w:p w:rsidR="007E5251" w:rsidRPr="007E5251" w:rsidRDefault="007E5251" w:rsidP="007E5251">
            <w:pPr>
              <w:widowControl w:val="0"/>
              <w:tabs>
                <w:tab w:val="left" w:pos="943"/>
              </w:tabs>
              <w:suppressAutoHyphens/>
              <w:spacing w:after="0" w:line="240" w:lineRule="auto"/>
              <w:rPr>
                <w:rFonts w:ascii="Times New Roman" w:eastAsia="Times New Roman" w:hAnsi="Times New Roman"/>
                <w:sz w:val="28"/>
                <w:szCs w:val="28"/>
                <w:lang w:eastAsia="zh-CN"/>
              </w:rPr>
            </w:pPr>
          </w:p>
        </w:tc>
      </w:tr>
    </w:tbl>
    <w:p w:rsidR="00734EAB" w:rsidRDefault="00734EAB" w:rsidP="007E5251">
      <w:pPr>
        <w:suppressAutoHyphens/>
        <w:spacing w:after="0" w:line="240" w:lineRule="auto"/>
        <w:jc w:val="both"/>
        <w:rPr>
          <w:rFonts w:ascii="Times New Roman" w:eastAsia="Times New Roman" w:hAnsi="Times New Roman"/>
          <w:sz w:val="32"/>
          <w:szCs w:val="32"/>
          <w:lang w:eastAsia="ru-RU"/>
        </w:rPr>
      </w:pPr>
    </w:p>
    <w:sectPr w:rsidR="00734EAB" w:rsidSect="007E5251">
      <w:pgSz w:w="11906" w:h="16838"/>
      <w:pgMar w:top="851"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821"/>
    <w:multiLevelType w:val="hybridMultilevel"/>
    <w:tmpl w:val="D02E2ADC"/>
    <w:lvl w:ilvl="0" w:tplc="C4CA0726">
      <w:start w:val="1"/>
      <w:numFmt w:val="decimal"/>
      <w:lvlText w:val="%1-"/>
      <w:lvlJc w:val="left"/>
      <w:pPr>
        <w:ind w:left="2505" w:hanging="360"/>
      </w:pPr>
      <w:rPr>
        <w:rFonts w:hint="default"/>
        <w:sz w:val="24"/>
        <w:szCs w:val="24"/>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1">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EF"/>
    <w:rsid w:val="00000687"/>
    <w:rsid w:val="00033FB4"/>
    <w:rsid w:val="00035D19"/>
    <w:rsid w:val="00037D37"/>
    <w:rsid w:val="000574DD"/>
    <w:rsid w:val="00057BAF"/>
    <w:rsid w:val="00072548"/>
    <w:rsid w:val="00085D2A"/>
    <w:rsid w:val="000B4465"/>
    <w:rsid w:val="000E499E"/>
    <w:rsid w:val="000F340C"/>
    <w:rsid w:val="000F66A7"/>
    <w:rsid w:val="001306FA"/>
    <w:rsid w:val="00135A99"/>
    <w:rsid w:val="00142490"/>
    <w:rsid w:val="001532CA"/>
    <w:rsid w:val="001A5647"/>
    <w:rsid w:val="001C7370"/>
    <w:rsid w:val="001C7CB7"/>
    <w:rsid w:val="001E4F69"/>
    <w:rsid w:val="002075B3"/>
    <w:rsid w:val="00226A3D"/>
    <w:rsid w:val="00234F66"/>
    <w:rsid w:val="00277535"/>
    <w:rsid w:val="0028172B"/>
    <w:rsid w:val="00293D73"/>
    <w:rsid w:val="002B1DF5"/>
    <w:rsid w:val="002D5027"/>
    <w:rsid w:val="00307CF0"/>
    <w:rsid w:val="0031072A"/>
    <w:rsid w:val="003139B1"/>
    <w:rsid w:val="00320462"/>
    <w:rsid w:val="00335304"/>
    <w:rsid w:val="00361194"/>
    <w:rsid w:val="00370FFD"/>
    <w:rsid w:val="003950DB"/>
    <w:rsid w:val="003C6127"/>
    <w:rsid w:val="003C689A"/>
    <w:rsid w:val="003D0F8E"/>
    <w:rsid w:val="003F545A"/>
    <w:rsid w:val="00406587"/>
    <w:rsid w:val="00420619"/>
    <w:rsid w:val="004277B4"/>
    <w:rsid w:val="00432372"/>
    <w:rsid w:val="00436E31"/>
    <w:rsid w:val="0046285B"/>
    <w:rsid w:val="00463B5B"/>
    <w:rsid w:val="004746C1"/>
    <w:rsid w:val="004A1287"/>
    <w:rsid w:val="004A6907"/>
    <w:rsid w:val="004B26D9"/>
    <w:rsid w:val="004E09A9"/>
    <w:rsid w:val="004F01CB"/>
    <w:rsid w:val="0052444C"/>
    <w:rsid w:val="005427F5"/>
    <w:rsid w:val="00555F23"/>
    <w:rsid w:val="005772A7"/>
    <w:rsid w:val="0059200B"/>
    <w:rsid w:val="005A02BC"/>
    <w:rsid w:val="005D1316"/>
    <w:rsid w:val="005E2FBA"/>
    <w:rsid w:val="00604B6A"/>
    <w:rsid w:val="006536BD"/>
    <w:rsid w:val="006848D0"/>
    <w:rsid w:val="006B1452"/>
    <w:rsid w:val="006C7830"/>
    <w:rsid w:val="006D530D"/>
    <w:rsid w:val="00734EAB"/>
    <w:rsid w:val="00741FEC"/>
    <w:rsid w:val="00744586"/>
    <w:rsid w:val="00755F0A"/>
    <w:rsid w:val="00760A98"/>
    <w:rsid w:val="00770792"/>
    <w:rsid w:val="0077254E"/>
    <w:rsid w:val="00780FD7"/>
    <w:rsid w:val="00792BC2"/>
    <w:rsid w:val="0079516C"/>
    <w:rsid w:val="007A030A"/>
    <w:rsid w:val="007B1D81"/>
    <w:rsid w:val="007E5251"/>
    <w:rsid w:val="007F66D8"/>
    <w:rsid w:val="007F7136"/>
    <w:rsid w:val="00802A0D"/>
    <w:rsid w:val="0082130A"/>
    <w:rsid w:val="00830BD4"/>
    <w:rsid w:val="00835200"/>
    <w:rsid w:val="00835CC5"/>
    <w:rsid w:val="00855E2D"/>
    <w:rsid w:val="00863084"/>
    <w:rsid w:val="008631C2"/>
    <w:rsid w:val="00881315"/>
    <w:rsid w:val="008A342F"/>
    <w:rsid w:val="008B0190"/>
    <w:rsid w:val="008B30CB"/>
    <w:rsid w:val="009030F8"/>
    <w:rsid w:val="009073B5"/>
    <w:rsid w:val="00924BE9"/>
    <w:rsid w:val="00945FCD"/>
    <w:rsid w:val="00965FBE"/>
    <w:rsid w:val="00985CAF"/>
    <w:rsid w:val="009D3907"/>
    <w:rsid w:val="009E767C"/>
    <w:rsid w:val="009F5CF2"/>
    <w:rsid w:val="00A05117"/>
    <w:rsid w:val="00A46758"/>
    <w:rsid w:val="00A47ACB"/>
    <w:rsid w:val="00AD4BBC"/>
    <w:rsid w:val="00AE5120"/>
    <w:rsid w:val="00B01ECA"/>
    <w:rsid w:val="00B02A02"/>
    <w:rsid w:val="00B2485C"/>
    <w:rsid w:val="00B261BA"/>
    <w:rsid w:val="00B33009"/>
    <w:rsid w:val="00B508C8"/>
    <w:rsid w:val="00B53155"/>
    <w:rsid w:val="00B61759"/>
    <w:rsid w:val="00B61F3B"/>
    <w:rsid w:val="00B9204E"/>
    <w:rsid w:val="00BB15AB"/>
    <w:rsid w:val="00BE695F"/>
    <w:rsid w:val="00BE7A14"/>
    <w:rsid w:val="00BF63BD"/>
    <w:rsid w:val="00C02BCA"/>
    <w:rsid w:val="00C14EC9"/>
    <w:rsid w:val="00C16CC8"/>
    <w:rsid w:val="00C4553E"/>
    <w:rsid w:val="00C50391"/>
    <w:rsid w:val="00C568F4"/>
    <w:rsid w:val="00C63AF2"/>
    <w:rsid w:val="00C7007C"/>
    <w:rsid w:val="00C74721"/>
    <w:rsid w:val="00C905FD"/>
    <w:rsid w:val="00C94F91"/>
    <w:rsid w:val="00CA6FAA"/>
    <w:rsid w:val="00D247F4"/>
    <w:rsid w:val="00D424C0"/>
    <w:rsid w:val="00D500BD"/>
    <w:rsid w:val="00D67FC3"/>
    <w:rsid w:val="00D77334"/>
    <w:rsid w:val="00D77551"/>
    <w:rsid w:val="00DB215E"/>
    <w:rsid w:val="00DB4B0A"/>
    <w:rsid w:val="00DC2F91"/>
    <w:rsid w:val="00DE1FED"/>
    <w:rsid w:val="00DE276F"/>
    <w:rsid w:val="00DE352D"/>
    <w:rsid w:val="00DF0F38"/>
    <w:rsid w:val="00DF2024"/>
    <w:rsid w:val="00E00D9A"/>
    <w:rsid w:val="00E1094D"/>
    <w:rsid w:val="00E25C0B"/>
    <w:rsid w:val="00E40481"/>
    <w:rsid w:val="00E41F77"/>
    <w:rsid w:val="00E458E7"/>
    <w:rsid w:val="00E96CFE"/>
    <w:rsid w:val="00EB4A96"/>
    <w:rsid w:val="00EF0CD4"/>
    <w:rsid w:val="00F1725E"/>
    <w:rsid w:val="00F366E9"/>
    <w:rsid w:val="00F37629"/>
    <w:rsid w:val="00F50DD8"/>
    <w:rsid w:val="00F82ADD"/>
    <w:rsid w:val="00F95170"/>
    <w:rsid w:val="00F976E1"/>
    <w:rsid w:val="00FA545C"/>
    <w:rsid w:val="00FB357E"/>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F50DD8"/>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F50DD8"/>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9200B"/>
    <w:rPr>
      <w:color w:val="0000FF"/>
      <w:u w:val="single"/>
    </w:rPr>
  </w:style>
  <w:style w:type="paragraph" w:styleId="a8">
    <w:name w:val="Body Text"/>
    <w:basedOn w:val="a"/>
    <w:link w:val="a9"/>
    <w:uiPriority w:val="99"/>
    <w:semiHidden/>
    <w:unhideWhenUsed/>
    <w:rsid w:val="00DC2F91"/>
    <w:pPr>
      <w:spacing w:after="120"/>
    </w:pPr>
  </w:style>
  <w:style w:type="character" w:customStyle="1" w:styleId="a9">
    <w:name w:val="Основной текст Знак"/>
    <w:basedOn w:val="a0"/>
    <w:link w:val="a8"/>
    <w:uiPriority w:val="99"/>
    <w:semiHidden/>
    <w:rsid w:val="00DC2F91"/>
    <w:rPr>
      <w:rFonts w:ascii="Calibri" w:eastAsia="Calibri" w:hAnsi="Calibri" w:cs="Times New Roman"/>
    </w:rPr>
  </w:style>
  <w:style w:type="paragraph" w:styleId="aa">
    <w:name w:val="Balloon Text"/>
    <w:basedOn w:val="a"/>
    <w:link w:val="ab"/>
    <w:uiPriority w:val="99"/>
    <w:semiHidden/>
    <w:unhideWhenUsed/>
    <w:rsid w:val="00DC2F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F91"/>
    <w:rPr>
      <w:rFonts w:ascii="Tahoma" w:eastAsia="Calibri" w:hAnsi="Tahoma" w:cs="Tahoma"/>
      <w:sz w:val="16"/>
      <w:szCs w:val="16"/>
    </w:rPr>
  </w:style>
  <w:style w:type="paragraph" w:styleId="ac">
    <w:name w:val="No Spacing"/>
    <w:uiPriority w:val="1"/>
    <w:qFormat/>
    <w:rsid w:val="002075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F50DD8"/>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F50DD8"/>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9200B"/>
    <w:rPr>
      <w:color w:val="0000FF"/>
      <w:u w:val="single"/>
    </w:rPr>
  </w:style>
  <w:style w:type="paragraph" w:styleId="a8">
    <w:name w:val="Body Text"/>
    <w:basedOn w:val="a"/>
    <w:link w:val="a9"/>
    <w:uiPriority w:val="99"/>
    <w:semiHidden/>
    <w:unhideWhenUsed/>
    <w:rsid w:val="00DC2F91"/>
    <w:pPr>
      <w:spacing w:after="120"/>
    </w:pPr>
  </w:style>
  <w:style w:type="character" w:customStyle="1" w:styleId="a9">
    <w:name w:val="Основной текст Знак"/>
    <w:basedOn w:val="a0"/>
    <w:link w:val="a8"/>
    <w:uiPriority w:val="99"/>
    <w:semiHidden/>
    <w:rsid w:val="00DC2F91"/>
    <w:rPr>
      <w:rFonts w:ascii="Calibri" w:eastAsia="Calibri" w:hAnsi="Calibri" w:cs="Times New Roman"/>
    </w:rPr>
  </w:style>
  <w:style w:type="paragraph" w:styleId="aa">
    <w:name w:val="Balloon Text"/>
    <w:basedOn w:val="a"/>
    <w:link w:val="ab"/>
    <w:uiPriority w:val="99"/>
    <w:semiHidden/>
    <w:unhideWhenUsed/>
    <w:rsid w:val="00DC2F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F91"/>
    <w:rPr>
      <w:rFonts w:ascii="Tahoma" w:eastAsia="Calibri" w:hAnsi="Tahoma" w:cs="Tahoma"/>
      <w:sz w:val="16"/>
      <w:szCs w:val="16"/>
    </w:rPr>
  </w:style>
  <w:style w:type="paragraph" w:styleId="ac">
    <w:name w:val="No Spacing"/>
    <w:uiPriority w:val="1"/>
    <w:qFormat/>
    <w:rsid w:val="00207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12856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640C-0426-4ED0-A27E-7746127E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2023-09-21T07:52:00Z</cp:lastPrinted>
  <dcterms:created xsi:type="dcterms:W3CDTF">2023-09-20T13:47:00Z</dcterms:created>
  <dcterms:modified xsi:type="dcterms:W3CDTF">2023-09-21T07:52:00Z</dcterms:modified>
</cp:coreProperties>
</file>